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277" w:rsidRDefault="006A24DA" w:rsidP="005D7277">
      <w:pPr>
        <w:pStyle w:val="30"/>
        <w:shd w:val="clear" w:color="auto" w:fill="auto"/>
        <w:spacing w:before="0" w:after="0" w:line="240" w:lineRule="auto"/>
        <w:ind w:left="10620"/>
        <w:jc w:val="left"/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</w:pPr>
      <w:r w:rsidRPr="006A24DA"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  <w:t>Приложение</w:t>
      </w:r>
      <w:r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6A24DA" w:rsidRPr="006A24DA" w:rsidRDefault="005D7277" w:rsidP="005D7277">
      <w:pPr>
        <w:pStyle w:val="30"/>
        <w:shd w:val="clear" w:color="auto" w:fill="auto"/>
        <w:spacing w:before="0" w:after="0" w:line="240" w:lineRule="auto"/>
        <w:ind w:left="10620"/>
        <w:jc w:val="left"/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Style w:val="3"/>
          <w:rFonts w:ascii="Times New Roman" w:hAnsi="Times New Roman" w:cs="Times New Roman"/>
          <w:bCs/>
          <w:color w:val="000000"/>
          <w:sz w:val="28"/>
          <w:szCs w:val="28"/>
        </w:rPr>
        <w:t xml:space="preserve">к ведомственной целевой программе </w:t>
      </w:r>
      <w:r w:rsidRPr="006A24DA">
        <w:rPr>
          <w:rFonts w:ascii="Times New Roman" w:hAnsi="Times New Roman" w:cs="Times New Roman"/>
        </w:rPr>
        <w:t>«</w:t>
      </w:r>
      <w:r w:rsidRPr="006A24DA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Укрепление правопорядка, профилактика правонарушений, усиление борьбы с преступностью в муниципальном образовании Белореченский район</w:t>
      </w:r>
      <w:r w:rsidRPr="006A24DA">
        <w:rPr>
          <w:rFonts w:ascii="Times New Roman" w:hAnsi="Times New Roman" w:cs="Times New Roman"/>
        </w:rPr>
        <w:t>»</w:t>
      </w:r>
    </w:p>
    <w:p w:rsidR="006A24DA" w:rsidRPr="006A24DA" w:rsidRDefault="006A24DA" w:rsidP="006A24DA">
      <w:pPr>
        <w:autoSpaceDE w:val="0"/>
        <w:autoSpaceDN w:val="0"/>
        <w:adjustRightInd w:val="0"/>
        <w:ind w:left="4956"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A24DA" w:rsidRPr="006A24DA" w:rsidRDefault="006A24DA" w:rsidP="006A24DA">
      <w:pPr>
        <w:autoSpaceDE w:val="0"/>
        <w:autoSpaceDN w:val="0"/>
        <w:adjustRightInd w:val="0"/>
        <w:ind w:firstLine="72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A24DA">
        <w:rPr>
          <w:rFonts w:ascii="Times New Roman" w:hAnsi="Times New Roman" w:cs="Times New Roman"/>
          <w:sz w:val="28"/>
          <w:szCs w:val="28"/>
        </w:rPr>
        <w:t>Перечень мероприятий ведомственной целевой программы</w:t>
      </w:r>
    </w:p>
    <w:p w:rsidR="006A24DA" w:rsidRPr="006A24DA" w:rsidRDefault="006A24DA" w:rsidP="006A24DA">
      <w:pPr>
        <w:pStyle w:val="30"/>
        <w:shd w:val="clear" w:color="auto" w:fill="auto"/>
        <w:spacing w:before="0" w:after="0" w:line="240" w:lineRule="auto"/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6A24DA">
        <w:rPr>
          <w:rFonts w:ascii="Times New Roman" w:hAnsi="Times New Roman" w:cs="Times New Roman"/>
        </w:rPr>
        <w:t>«</w:t>
      </w:r>
      <w:r w:rsidRPr="006A24DA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Укрепление правопорядка, профилактика правонарушений, усиление борьбы с преступностью </w:t>
      </w:r>
    </w:p>
    <w:p w:rsidR="006A24DA" w:rsidRDefault="006A24DA" w:rsidP="006A24DA">
      <w:pPr>
        <w:pStyle w:val="30"/>
        <w:shd w:val="clear" w:color="auto" w:fill="auto"/>
        <w:spacing w:before="0" w:after="0" w:line="240" w:lineRule="auto"/>
        <w:rPr>
          <w:rFonts w:ascii="Times New Roman" w:hAnsi="Times New Roman" w:cs="Times New Roman"/>
        </w:rPr>
      </w:pPr>
      <w:r w:rsidRPr="006A24DA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в муниципальном образовании Белореченский район</w:t>
      </w:r>
      <w:r w:rsidRPr="006A24DA">
        <w:rPr>
          <w:rFonts w:ascii="Times New Roman" w:hAnsi="Times New Roman" w:cs="Times New Roman"/>
        </w:rPr>
        <w:t>»</w:t>
      </w:r>
    </w:p>
    <w:p w:rsidR="006A24DA" w:rsidRPr="006A24DA" w:rsidRDefault="006A24DA" w:rsidP="006A24DA">
      <w:pPr>
        <w:pStyle w:val="30"/>
        <w:shd w:val="clear" w:color="auto" w:fill="auto"/>
        <w:spacing w:before="0" w:after="0" w:line="240" w:lineRule="auto"/>
        <w:rPr>
          <w:rFonts w:ascii="Times New Roman" w:hAnsi="Times New Roman" w:cs="Times New Roman"/>
        </w:rPr>
      </w:pPr>
    </w:p>
    <w:tbl>
      <w:tblPr>
        <w:tblW w:w="144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625"/>
        <w:gridCol w:w="1418"/>
        <w:gridCol w:w="1418"/>
        <w:gridCol w:w="850"/>
        <w:gridCol w:w="851"/>
        <w:gridCol w:w="850"/>
        <w:gridCol w:w="851"/>
        <w:gridCol w:w="1028"/>
        <w:gridCol w:w="1028"/>
      </w:tblGrid>
      <w:tr w:rsidR="006A24DA" w:rsidRPr="006A24DA" w:rsidTr="00913FC3">
        <w:tc>
          <w:tcPr>
            <w:tcW w:w="567" w:type="dxa"/>
            <w:vMerge w:val="restart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24DA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5625" w:type="dxa"/>
            <w:vMerge w:val="restart"/>
            <w:shd w:val="clear" w:color="auto" w:fill="auto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24DA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24DA">
              <w:rPr>
                <w:rFonts w:ascii="Times New Roman" w:hAnsi="Times New Roman" w:cs="Times New Roman"/>
                <w:sz w:val="26"/>
                <w:szCs w:val="26"/>
              </w:rPr>
              <w:t>мероприятия</w:t>
            </w:r>
          </w:p>
        </w:tc>
        <w:tc>
          <w:tcPr>
            <w:tcW w:w="1418" w:type="dxa"/>
            <w:vMerge w:val="restart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24DA">
              <w:rPr>
                <w:rFonts w:ascii="Times New Roman" w:hAnsi="Times New Roman" w:cs="Times New Roman"/>
                <w:sz w:val="26"/>
                <w:szCs w:val="26"/>
              </w:rPr>
              <w:t xml:space="preserve">Статус 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24DA">
              <w:rPr>
                <w:rFonts w:ascii="Times New Roman" w:hAnsi="Times New Roman" w:cs="Times New Roman"/>
                <w:sz w:val="26"/>
                <w:szCs w:val="26"/>
              </w:rPr>
              <w:t>Год реализации</w:t>
            </w:r>
          </w:p>
        </w:tc>
        <w:tc>
          <w:tcPr>
            <w:tcW w:w="4430" w:type="dxa"/>
            <w:gridSpan w:val="5"/>
            <w:shd w:val="clear" w:color="auto" w:fill="auto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24DA">
              <w:rPr>
                <w:rFonts w:ascii="Times New Roman" w:hAnsi="Times New Roman" w:cs="Times New Roman"/>
                <w:sz w:val="26"/>
                <w:szCs w:val="26"/>
              </w:rPr>
              <w:t>Объем финансирования</w:t>
            </w:r>
          </w:p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24DA">
              <w:rPr>
                <w:rFonts w:ascii="Times New Roman" w:hAnsi="Times New Roman" w:cs="Times New Roman"/>
                <w:sz w:val="26"/>
                <w:szCs w:val="26"/>
              </w:rPr>
              <w:t>(тыс.руб.)</w:t>
            </w:r>
          </w:p>
        </w:tc>
        <w:tc>
          <w:tcPr>
            <w:tcW w:w="1028" w:type="dxa"/>
            <w:vMerge w:val="restart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24DA">
              <w:rPr>
                <w:rFonts w:ascii="Times New Roman" w:hAnsi="Times New Roman" w:cs="Times New Roman"/>
                <w:sz w:val="26"/>
                <w:szCs w:val="26"/>
              </w:rPr>
              <w:t>Показатель непосредственного результата реализации мероприятия</w:t>
            </w:r>
          </w:p>
        </w:tc>
      </w:tr>
      <w:tr w:rsidR="006A24DA" w:rsidRPr="006A24DA" w:rsidTr="00913FC3">
        <w:trPr>
          <w:trHeight w:val="139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62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24DA"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  <w:r w:rsidRPr="006A24DA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  <w:r w:rsidRPr="006A24DA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  <w:r w:rsidRPr="006A24DA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028" w:type="dxa"/>
            <w:tcBorders>
              <w:bottom w:val="single" w:sz="4" w:space="0" w:color="auto"/>
            </w:tcBorders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  <w:r w:rsidRPr="006A24DA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028" w:type="dxa"/>
            <w:vMerge/>
            <w:tcBorders>
              <w:bottom w:val="single" w:sz="4" w:space="0" w:color="auto"/>
            </w:tcBorders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4DA" w:rsidRPr="006A24DA" w:rsidTr="00913FC3">
        <w:tc>
          <w:tcPr>
            <w:tcW w:w="567" w:type="dxa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24D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625" w:type="dxa"/>
            <w:shd w:val="clear" w:color="auto" w:fill="auto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24D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24D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24D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24D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24DA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24DA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24DA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028" w:type="dxa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24DA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028" w:type="dxa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24DA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6A24DA" w:rsidRPr="006A24DA" w:rsidTr="00913FC3">
        <w:tc>
          <w:tcPr>
            <w:tcW w:w="567" w:type="dxa"/>
            <w:vMerge w:val="restart"/>
          </w:tcPr>
          <w:p w:rsidR="006A24DA" w:rsidRPr="006A24DA" w:rsidRDefault="006A24DA" w:rsidP="00913FC3">
            <w:pPr>
              <w:rPr>
                <w:rStyle w:val="11pt"/>
                <w:bCs/>
              </w:rPr>
            </w:pPr>
            <w:r w:rsidRPr="006A24DA">
              <w:rPr>
                <w:rStyle w:val="11pt"/>
                <w:bCs/>
              </w:rPr>
              <w:t>1</w:t>
            </w:r>
          </w:p>
        </w:tc>
        <w:tc>
          <w:tcPr>
            <w:tcW w:w="5625" w:type="dxa"/>
            <w:vMerge w:val="restart"/>
            <w:shd w:val="clear" w:color="auto" w:fill="auto"/>
          </w:tcPr>
          <w:p w:rsidR="006A24DA" w:rsidRPr="006A24DA" w:rsidRDefault="006A24DA" w:rsidP="00913FC3">
            <w:pPr>
              <w:rPr>
                <w:rFonts w:ascii="Times New Roman" w:hAnsi="Times New Roman" w:cs="Times New Roman"/>
              </w:rPr>
            </w:pPr>
            <w:r w:rsidRPr="006A24DA">
              <w:rPr>
                <w:rStyle w:val="11pt"/>
                <w:bCs/>
              </w:rPr>
              <w:t xml:space="preserve">Проведение заседаний </w:t>
            </w:r>
            <w:r w:rsidRPr="006A24DA">
              <w:rPr>
                <w:rFonts w:ascii="Times New Roman" w:hAnsi="Times New Roman" w:cs="Times New Roman"/>
              </w:rPr>
              <w:t>постоянно действующего совещания по обеспечению правопорядка и общественной безопасности при главе муниципального образования Белореченский район</w:t>
            </w:r>
          </w:p>
        </w:tc>
        <w:tc>
          <w:tcPr>
            <w:tcW w:w="1418" w:type="dxa"/>
            <w:vMerge w:val="restart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A24DA" w:rsidRPr="006A24DA" w:rsidRDefault="006A24DA" w:rsidP="004E237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24DA">
              <w:rPr>
                <w:rFonts w:ascii="Times New Roman" w:hAnsi="Times New Roman" w:cs="Times New Roman"/>
              </w:rPr>
              <w:t>202</w:t>
            </w:r>
            <w:r w:rsidR="004E237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8" w:type="dxa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8" w:type="dxa"/>
            <w:vMerge w:val="restart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24DA">
              <w:rPr>
                <w:rFonts w:ascii="Times New Roman" w:hAnsi="Times New Roman" w:cs="Times New Roman"/>
                <w:sz w:val="22"/>
                <w:szCs w:val="22"/>
              </w:rPr>
              <w:t>Не реже 1 раза в квартал</w:t>
            </w:r>
          </w:p>
        </w:tc>
      </w:tr>
      <w:tr w:rsidR="006A24DA" w:rsidRPr="006A24DA" w:rsidTr="00913FC3">
        <w:tc>
          <w:tcPr>
            <w:tcW w:w="567" w:type="dxa"/>
            <w:vMerge/>
          </w:tcPr>
          <w:p w:rsidR="006A24DA" w:rsidRPr="006A24DA" w:rsidRDefault="006A24DA" w:rsidP="00913FC3">
            <w:pPr>
              <w:rPr>
                <w:rStyle w:val="11pt"/>
                <w:bCs/>
              </w:rPr>
            </w:pPr>
          </w:p>
        </w:tc>
        <w:tc>
          <w:tcPr>
            <w:tcW w:w="5625" w:type="dxa"/>
            <w:vMerge/>
            <w:shd w:val="clear" w:color="auto" w:fill="auto"/>
          </w:tcPr>
          <w:p w:rsidR="006A24DA" w:rsidRPr="006A24DA" w:rsidRDefault="006A24DA" w:rsidP="00913FC3">
            <w:pPr>
              <w:rPr>
                <w:rStyle w:val="11pt"/>
                <w:bCs/>
              </w:rPr>
            </w:pPr>
          </w:p>
        </w:tc>
        <w:tc>
          <w:tcPr>
            <w:tcW w:w="1418" w:type="dxa"/>
            <w:vMerge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A24DA" w:rsidRPr="006A24DA" w:rsidRDefault="006A24DA" w:rsidP="004E2378">
            <w:pPr>
              <w:jc w:val="center"/>
              <w:rPr>
                <w:rFonts w:ascii="Times New Roman" w:hAnsi="Times New Roman" w:cs="Times New Roman"/>
              </w:rPr>
            </w:pPr>
            <w:r w:rsidRPr="006A24DA">
              <w:rPr>
                <w:rFonts w:ascii="Times New Roman" w:hAnsi="Times New Roman" w:cs="Times New Roman"/>
              </w:rPr>
              <w:t>202</w:t>
            </w:r>
            <w:r w:rsidR="004E237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8" w:type="dxa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A24DA" w:rsidRPr="006A24DA" w:rsidTr="00913FC3">
        <w:tc>
          <w:tcPr>
            <w:tcW w:w="567" w:type="dxa"/>
            <w:vMerge/>
          </w:tcPr>
          <w:p w:rsidR="006A24DA" w:rsidRPr="006A24DA" w:rsidRDefault="006A24DA" w:rsidP="00913FC3">
            <w:pPr>
              <w:rPr>
                <w:rStyle w:val="11pt"/>
                <w:bCs/>
              </w:rPr>
            </w:pPr>
          </w:p>
        </w:tc>
        <w:tc>
          <w:tcPr>
            <w:tcW w:w="5625" w:type="dxa"/>
            <w:vMerge/>
            <w:shd w:val="clear" w:color="auto" w:fill="auto"/>
          </w:tcPr>
          <w:p w:rsidR="006A24DA" w:rsidRPr="006A24DA" w:rsidRDefault="006A24DA" w:rsidP="00913FC3">
            <w:pPr>
              <w:rPr>
                <w:rStyle w:val="11pt"/>
                <w:bCs/>
              </w:rPr>
            </w:pPr>
          </w:p>
        </w:tc>
        <w:tc>
          <w:tcPr>
            <w:tcW w:w="1418" w:type="dxa"/>
            <w:vMerge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A24DA" w:rsidRPr="006A24DA" w:rsidRDefault="006A24DA" w:rsidP="004E2378">
            <w:pPr>
              <w:jc w:val="center"/>
              <w:rPr>
                <w:rFonts w:ascii="Times New Roman" w:hAnsi="Times New Roman" w:cs="Times New Roman"/>
              </w:rPr>
            </w:pPr>
            <w:r w:rsidRPr="006A24DA">
              <w:rPr>
                <w:rFonts w:ascii="Times New Roman" w:hAnsi="Times New Roman" w:cs="Times New Roman"/>
              </w:rPr>
              <w:t>202</w:t>
            </w:r>
            <w:r w:rsidR="004E237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8" w:type="dxa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A24DA" w:rsidRPr="006A24DA" w:rsidTr="00913FC3">
        <w:tc>
          <w:tcPr>
            <w:tcW w:w="567" w:type="dxa"/>
            <w:vMerge/>
          </w:tcPr>
          <w:p w:rsidR="006A24DA" w:rsidRPr="006A24DA" w:rsidRDefault="006A24DA" w:rsidP="00913FC3">
            <w:pPr>
              <w:rPr>
                <w:rStyle w:val="11pt"/>
                <w:bCs/>
              </w:rPr>
            </w:pPr>
          </w:p>
        </w:tc>
        <w:tc>
          <w:tcPr>
            <w:tcW w:w="5625" w:type="dxa"/>
            <w:vMerge/>
            <w:shd w:val="clear" w:color="auto" w:fill="auto"/>
          </w:tcPr>
          <w:p w:rsidR="006A24DA" w:rsidRPr="006A24DA" w:rsidRDefault="006A24DA" w:rsidP="00913FC3">
            <w:pPr>
              <w:rPr>
                <w:rStyle w:val="11pt"/>
                <w:bCs/>
              </w:rPr>
            </w:pPr>
          </w:p>
        </w:tc>
        <w:tc>
          <w:tcPr>
            <w:tcW w:w="1418" w:type="dxa"/>
            <w:vMerge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  <w:r w:rsidRPr="006A24DA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850" w:type="dxa"/>
            <w:shd w:val="clear" w:color="auto" w:fill="auto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8" w:type="dxa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8" w:type="dxa"/>
            <w:vMerge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6A24DA" w:rsidRDefault="006A24DA">
      <w:r>
        <w:br w:type="page"/>
      </w:r>
    </w:p>
    <w:tbl>
      <w:tblPr>
        <w:tblW w:w="144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625"/>
        <w:gridCol w:w="1418"/>
        <w:gridCol w:w="1418"/>
        <w:gridCol w:w="850"/>
        <w:gridCol w:w="851"/>
        <w:gridCol w:w="850"/>
        <w:gridCol w:w="851"/>
        <w:gridCol w:w="1028"/>
        <w:gridCol w:w="1028"/>
      </w:tblGrid>
      <w:tr w:rsidR="006A24DA" w:rsidRPr="006A24DA" w:rsidTr="00913FC3">
        <w:tc>
          <w:tcPr>
            <w:tcW w:w="567" w:type="dxa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24D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5625" w:type="dxa"/>
            <w:shd w:val="clear" w:color="auto" w:fill="auto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24D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24D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24D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24D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24DA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24DA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24DA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028" w:type="dxa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24DA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028" w:type="dxa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24DA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6A24DA" w:rsidRPr="006A24DA" w:rsidTr="00913FC3">
        <w:tc>
          <w:tcPr>
            <w:tcW w:w="567" w:type="dxa"/>
            <w:vMerge w:val="restart"/>
          </w:tcPr>
          <w:p w:rsidR="006A24DA" w:rsidRPr="00CC1CDB" w:rsidRDefault="006A24DA" w:rsidP="00913F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C1CD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25" w:type="dxa"/>
            <w:vMerge w:val="restart"/>
            <w:shd w:val="clear" w:color="auto" w:fill="auto"/>
          </w:tcPr>
          <w:p w:rsidR="006A24DA" w:rsidRPr="00CC1CDB" w:rsidRDefault="006A24DA" w:rsidP="00913F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C1CDB">
              <w:rPr>
                <w:rFonts w:ascii="Times New Roman" w:hAnsi="Times New Roman" w:cs="Times New Roman"/>
              </w:rPr>
              <w:t>Проведение заседаний координационной комиссии по профилактике правонарушений</w:t>
            </w:r>
          </w:p>
        </w:tc>
        <w:tc>
          <w:tcPr>
            <w:tcW w:w="1418" w:type="dxa"/>
            <w:vMerge w:val="restart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A24DA" w:rsidRPr="00CC1CDB" w:rsidRDefault="004E2378" w:rsidP="00913F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50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  <w:r w:rsidRPr="00CC1CDB">
              <w:rPr>
                <w:rFonts w:ascii="Times New Roman" w:hAnsi="Times New Roman" w:cs="Times New Roman"/>
              </w:rPr>
              <w:t>Не реже 1 раза в квартал</w:t>
            </w:r>
          </w:p>
        </w:tc>
      </w:tr>
      <w:tr w:rsidR="006A24DA" w:rsidRPr="006A24DA" w:rsidTr="00913FC3">
        <w:tc>
          <w:tcPr>
            <w:tcW w:w="567" w:type="dxa"/>
            <w:vMerge/>
          </w:tcPr>
          <w:p w:rsidR="006A24DA" w:rsidRPr="00CC1CDB" w:rsidRDefault="006A24DA" w:rsidP="00913F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25" w:type="dxa"/>
            <w:vMerge/>
            <w:shd w:val="clear" w:color="auto" w:fill="auto"/>
          </w:tcPr>
          <w:p w:rsidR="006A24DA" w:rsidRPr="00CC1CDB" w:rsidRDefault="006A24DA" w:rsidP="00913F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A24DA" w:rsidRPr="00CC1CDB" w:rsidRDefault="004E2378" w:rsidP="00913F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50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4DA" w:rsidRPr="006A24DA" w:rsidTr="00913FC3">
        <w:tc>
          <w:tcPr>
            <w:tcW w:w="567" w:type="dxa"/>
            <w:vMerge/>
          </w:tcPr>
          <w:p w:rsidR="006A24DA" w:rsidRPr="00CC1CDB" w:rsidRDefault="006A24DA" w:rsidP="00913F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25" w:type="dxa"/>
            <w:vMerge/>
            <w:shd w:val="clear" w:color="auto" w:fill="auto"/>
          </w:tcPr>
          <w:p w:rsidR="006A24DA" w:rsidRPr="00CC1CDB" w:rsidRDefault="006A24DA" w:rsidP="00913F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A24DA" w:rsidRPr="00CC1CDB" w:rsidRDefault="004E2378" w:rsidP="00913F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50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4DA" w:rsidRPr="006A24DA" w:rsidTr="00913FC3">
        <w:tc>
          <w:tcPr>
            <w:tcW w:w="567" w:type="dxa"/>
            <w:vMerge/>
          </w:tcPr>
          <w:p w:rsidR="006A24DA" w:rsidRPr="00CC1CDB" w:rsidRDefault="006A24DA" w:rsidP="00913F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25" w:type="dxa"/>
            <w:vMerge/>
            <w:shd w:val="clear" w:color="auto" w:fill="auto"/>
          </w:tcPr>
          <w:p w:rsidR="006A24DA" w:rsidRPr="00CC1CDB" w:rsidRDefault="006A24DA" w:rsidP="00913F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  <w:r w:rsidRPr="00CC1CDB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850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4DA" w:rsidRPr="006A24DA" w:rsidTr="00913FC3">
        <w:tc>
          <w:tcPr>
            <w:tcW w:w="567" w:type="dxa"/>
            <w:vMerge w:val="restart"/>
          </w:tcPr>
          <w:p w:rsidR="006A24DA" w:rsidRPr="00CC1CDB" w:rsidRDefault="006A24DA" w:rsidP="00913F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C1CD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25" w:type="dxa"/>
            <w:vMerge w:val="restart"/>
            <w:shd w:val="clear" w:color="auto" w:fill="auto"/>
          </w:tcPr>
          <w:p w:rsidR="006A24DA" w:rsidRPr="00CC1CDB" w:rsidRDefault="006A24DA" w:rsidP="00913F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C1CDB">
              <w:rPr>
                <w:rFonts w:ascii="Times New Roman" w:hAnsi="Times New Roman" w:cs="Times New Roman"/>
              </w:rPr>
              <w:t>Проведение заседаний штаба по координации деятельности народных дружин на территории Белореченского района</w:t>
            </w:r>
          </w:p>
        </w:tc>
        <w:tc>
          <w:tcPr>
            <w:tcW w:w="1418" w:type="dxa"/>
            <w:vMerge w:val="restart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A24DA" w:rsidRPr="00CC1CDB" w:rsidRDefault="004E2378" w:rsidP="00913F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50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  <w:r w:rsidRPr="00CC1CDB">
              <w:rPr>
                <w:rFonts w:ascii="Times New Roman" w:hAnsi="Times New Roman" w:cs="Times New Roman"/>
              </w:rPr>
              <w:t>Не реже 1 раза в квартал</w:t>
            </w:r>
          </w:p>
        </w:tc>
      </w:tr>
      <w:tr w:rsidR="006A24DA" w:rsidRPr="006A24DA" w:rsidTr="00913FC3">
        <w:tc>
          <w:tcPr>
            <w:tcW w:w="567" w:type="dxa"/>
            <w:vMerge/>
          </w:tcPr>
          <w:p w:rsidR="006A24DA" w:rsidRPr="00CC1CDB" w:rsidRDefault="006A24DA" w:rsidP="00913F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25" w:type="dxa"/>
            <w:vMerge/>
            <w:shd w:val="clear" w:color="auto" w:fill="auto"/>
          </w:tcPr>
          <w:p w:rsidR="006A24DA" w:rsidRPr="00CC1CDB" w:rsidRDefault="006A24DA" w:rsidP="00913F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A24DA" w:rsidRPr="00CC1CDB" w:rsidRDefault="004E2378" w:rsidP="00913F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50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4DA" w:rsidRPr="006A24DA" w:rsidTr="00913FC3">
        <w:tc>
          <w:tcPr>
            <w:tcW w:w="567" w:type="dxa"/>
            <w:vMerge/>
          </w:tcPr>
          <w:p w:rsidR="006A24DA" w:rsidRPr="00CC1CDB" w:rsidRDefault="006A24DA" w:rsidP="00913F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25" w:type="dxa"/>
            <w:vMerge/>
            <w:shd w:val="clear" w:color="auto" w:fill="auto"/>
          </w:tcPr>
          <w:p w:rsidR="006A24DA" w:rsidRPr="00CC1CDB" w:rsidRDefault="006A24DA" w:rsidP="00913F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A24DA" w:rsidRPr="00CC1CDB" w:rsidRDefault="004E2378" w:rsidP="00913F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50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4DA" w:rsidRPr="006A24DA" w:rsidTr="00913FC3">
        <w:tc>
          <w:tcPr>
            <w:tcW w:w="567" w:type="dxa"/>
            <w:vMerge/>
          </w:tcPr>
          <w:p w:rsidR="006A24DA" w:rsidRPr="00CC1CDB" w:rsidRDefault="006A24DA" w:rsidP="00913F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25" w:type="dxa"/>
            <w:vMerge/>
            <w:shd w:val="clear" w:color="auto" w:fill="auto"/>
          </w:tcPr>
          <w:p w:rsidR="006A24DA" w:rsidRPr="00CC1CDB" w:rsidRDefault="006A24DA" w:rsidP="00913F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  <w:r w:rsidRPr="00CC1CDB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850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4DA" w:rsidRPr="006A24DA" w:rsidTr="00913FC3">
        <w:trPr>
          <w:trHeight w:val="613"/>
        </w:trPr>
        <w:tc>
          <w:tcPr>
            <w:tcW w:w="567" w:type="dxa"/>
            <w:vMerge w:val="restart"/>
          </w:tcPr>
          <w:p w:rsidR="006A24DA" w:rsidRPr="00CC1CDB" w:rsidRDefault="006A24DA" w:rsidP="00913FC3">
            <w:pPr>
              <w:rPr>
                <w:rFonts w:ascii="Times New Roman" w:hAnsi="Times New Roman" w:cs="Times New Roman"/>
              </w:rPr>
            </w:pPr>
            <w:r w:rsidRPr="00CC1CD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25" w:type="dxa"/>
            <w:vMerge w:val="restart"/>
            <w:shd w:val="clear" w:color="auto" w:fill="auto"/>
          </w:tcPr>
          <w:p w:rsidR="006A24DA" w:rsidRPr="00CC1CDB" w:rsidRDefault="006A24DA" w:rsidP="00913FC3">
            <w:pPr>
              <w:rPr>
                <w:rFonts w:ascii="Times New Roman" w:hAnsi="Times New Roman" w:cs="Times New Roman"/>
              </w:rPr>
            </w:pPr>
            <w:r w:rsidRPr="00CC1CDB">
              <w:rPr>
                <w:rStyle w:val="11pt"/>
                <w:bCs/>
                <w:sz w:val="24"/>
                <w:szCs w:val="24"/>
              </w:rPr>
              <w:t>Освещение в средствах массовой информации отдельных вопросов организации работы по профилактике правонарушений</w:t>
            </w:r>
          </w:p>
        </w:tc>
        <w:tc>
          <w:tcPr>
            <w:tcW w:w="1418" w:type="dxa"/>
            <w:vMerge w:val="restart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A24DA" w:rsidRPr="00CC1CDB" w:rsidRDefault="004E2378" w:rsidP="00913F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50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  <w:r w:rsidRPr="00CC1CDB">
              <w:rPr>
                <w:rFonts w:ascii="Times New Roman" w:hAnsi="Times New Roman" w:cs="Times New Roman"/>
              </w:rPr>
              <w:t>Ежемесячно размещаются информационные материалы</w:t>
            </w:r>
          </w:p>
        </w:tc>
      </w:tr>
      <w:tr w:rsidR="006A24DA" w:rsidRPr="006A24DA" w:rsidTr="00913FC3">
        <w:trPr>
          <w:trHeight w:val="614"/>
        </w:trPr>
        <w:tc>
          <w:tcPr>
            <w:tcW w:w="567" w:type="dxa"/>
            <w:vMerge/>
          </w:tcPr>
          <w:p w:rsidR="006A24DA" w:rsidRPr="00CC1CDB" w:rsidRDefault="006A24DA" w:rsidP="00913F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5" w:type="dxa"/>
            <w:vMerge/>
            <w:shd w:val="clear" w:color="auto" w:fill="auto"/>
          </w:tcPr>
          <w:p w:rsidR="006A24DA" w:rsidRPr="00CC1CDB" w:rsidRDefault="006A24DA" w:rsidP="00913FC3">
            <w:pPr>
              <w:rPr>
                <w:rStyle w:val="11pt"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A24DA" w:rsidRPr="00CC1CDB" w:rsidRDefault="004E2378" w:rsidP="00913F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50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4DA" w:rsidRPr="006A24DA" w:rsidTr="00913FC3">
        <w:trPr>
          <w:trHeight w:val="613"/>
        </w:trPr>
        <w:tc>
          <w:tcPr>
            <w:tcW w:w="567" w:type="dxa"/>
            <w:vMerge/>
          </w:tcPr>
          <w:p w:rsidR="006A24DA" w:rsidRPr="00CC1CDB" w:rsidRDefault="006A24DA" w:rsidP="00913F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5" w:type="dxa"/>
            <w:vMerge/>
            <w:shd w:val="clear" w:color="auto" w:fill="auto"/>
          </w:tcPr>
          <w:p w:rsidR="006A24DA" w:rsidRPr="00CC1CDB" w:rsidRDefault="006A24DA" w:rsidP="00913FC3">
            <w:pPr>
              <w:rPr>
                <w:rStyle w:val="11pt"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A24DA" w:rsidRPr="00CC1CDB" w:rsidRDefault="004E2378" w:rsidP="00913F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50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4DA" w:rsidRPr="006A24DA" w:rsidTr="00913FC3">
        <w:trPr>
          <w:trHeight w:val="614"/>
        </w:trPr>
        <w:tc>
          <w:tcPr>
            <w:tcW w:w="567" w:type="dxa"/>
            <w:vMerge/>
          </w:tcPr>
          <w:p w:rsidR="006A24DA" w:rsidRPr="00CC1CDB" w:rsidRDefault="006A24DA" w:rsidP="00913FC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5" w:type="dxa"/>
            <w:vMerge/>
            <w:shd w:val="clear" w:color="auto" w:fill="auto"/>
          </w:tcPr>
          <w:p w:rsidR="006A24DA" w:rsidRPr="00CC1CDB" w:rsidRDefault="006A24DA" w:rsidP="00913FC3">
            <w:pPr>
              <w:rPr>
                <w:rStyle w:val="11pt"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  <w:r w:rsidRPr="00CC1CDB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850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4DA" w:rsidRPr="006A24DA" w:rsidTr="00913FC3">
        <w:trPr>
          <w:trHeight w:val="820"/>
        </w:trPr>
        <w:tc>
          <w:tcPr>
            <w:tcW w:w="567" w:type="dxa"/>
            <w:vMerge w:val="restart"/>
          </w:tcPr>
          <w:p w:rsidR="006A24DA" w:rsidRPr="00CC1CDB" w:rsidRDefault="006A24DA" w:rsidP="00913FC3">
            <w:pPr>
              <w:rPr>
                <w:rStyle w:val="11pt"/>
                <w:bCs/>
                <w:sz w:val="24"/>
                <w:szCs w:val="24"/>
              </w:rPr>
            </w:pPr>
            <w:r w:rsidRPr="00CC1CDB">
              <w:rPr>
                <w:rStyle w:val="11pt"/>
                <w:bCs/>
                <w:sz w:val="24"/>
                <w:szCs w:val="24"/>
              </w:rPr>
              <w:t>5</w:t>
            </w:r>
          </w:p>
        </w:tc>
        <w:tc>
          <w:tcPr>
            <w:tcW w:w="5625" w:type="dxa"/>
            <w:vMerge w:val="restart"/>
            <w:shd w:val="clear" w:color="auto" w:fill="auto"/>
          </w:tcPr>
          <w:p w:rsidR="006A24DA" w:rsidRPr="00CC1CDB" w:rsidRDefault="006A24DA" w:rsidP="00913FC3">
            <w:pPr>
              <w:rPr>
                <w:rFonts w:ascii="Times New Roman" w:hAnsi="Times New Roman" w:cs="Times New Roman"/>
              </w:rPr>
            </w:pPr>
            <w:r w:rsidRPr="00CC1CDB">
              <w:rPr>
                <w:rStyle w:val="11pt"/>
                <w:bCs/>
                <w:sz w:val="24"/>
                <w:szCs w:val="24"/>
              </w:rPr>
              <w:t>Организация работы по профилактике правонарушений среди несовершеннолетних и молодежи муниципального образования Белореченский район</w:t>
            </w:r>
          </w:p>
        </w:tc>
        <w:tc>
          <w:tcPr>
            <w:tcW w:w="1418" w:type="dxa"/>
            <w:vMerge w:val="restart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A24DA" w:rsidRPr="00CC1CDB" w:rsidRDefault="004E2378" w:rsidP="00913F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50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  <w:r w:rsidRPr="00CC1CDB">
              <w:rPr>
                <w:rFonts w:ascii="Times New Roman" w:hAnsi="Times New Roman" w:cs="Times New Roman"/>
              </w:rPr>
              <w:t>На постоянной основе проводятся мероприятия среди несовершеннолетних</w:t>
            </w:r>
          </w:p>
        </w:tc>
      </w:tr>
      <w:tr w:rsidR="006A24DA" w:rsidRPr="006A24DA" w:rsidTr="00913FC3">
        <w:trPr>
          <w:trHeight w:val="821"/>
        </w:trPr>
        <w:tc>
          <w:tcPr>
            <w:tcW w:w="567" w:type="dxa"/>
            <w:vMerge/>
          </w:tcPr>
          <w:p w:rsidR="006A24DA" w:rsidRPr="00CC1CDB" w:rsidRDefault="006A24DA" w:rsidP="00913FC3">
            <w:pPr>
              <w:rPr>
                <w:rStyle w:val="11pt"/>
                <w:bCs/>
                <w:sz w:val="24"/>
                <w:szCs w:val="24"/>
              </w:rPr>
            </w:pPr>
          </w:p>
        </w:tc>
        <w:tc>
          <w:tcPr>
            <w:tcW w:w="5625" w:type="dxa"/>
            <w:vMerge/>
            <w:shd w:val="clear" w:color="auto" w:fill="auto"/>
          </w:tcPr>
          <w:p w:rsidR="006A24DA" w:rsidRPr="00CC1CDB" w:rsidRDefault="006A24DA" w:rsidP="00913FC3">
            <w:pPr>
              <w:rPr>
                <w:rStyle w:val="11pt"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A24DA" w:rsidRPr="00CC1CDB" w:rsidRDefault="004E2378" w:rsidP="00913F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50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4DA" w:rsidRPr="006A24DA" w:rsidTr="00913FC3">
        <w:trPr>
          <w:trHeight w:val="820"/>
        </w:trPr>
        <w:tc>
          <w:tcPr>
            <w:tcW w:w="567" w:type="dxa"/>
            <w:vMerge/>
          </w:tcPr>
          <w:p w:rsidR="006A24DA" w:rsidRPr="00CC1CDB" w:rsidRDefault="006A24DA" w:rsidP="00913FC3">
            <w:pPr>
              <w:rPr>
                <w:rStyle w:val="11pt"/>
                <w:bCs/>
                <w:sz w:val="24"/>
                <w:szCs w:val="24"/>
              </w:rPr>
            </w:pPr>
          </w:p>
        </w:tc>
        <w:tc>
          <w:tcPr>
            <w:tcW w:w="5625" w:type="dxa"/>
            <w:vMerge/>
            <w:shd w:val="clear" w:color="auto" w:fill="auto"/>
          </w:tcPr>
          <w:p w:rsidR="006A24DA" w:rsidRPr="00CC1CDB" w:rsidRDefault="006A24DA" w:rsidP="00913FC3">
            <w:pPr>
              <w:rPr>
                <w:rStyle w:val="11pt"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A24DA" w:rsidRPr="00CC1CDB" w:rsidRDefault="004E2378" w:rsidP="00913F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50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4DA" w:rsidRPr="006A24DA" w:rsidTr="00913FC3">
        <w:trPr>
          <w:trHeight w:val="821"/>
        </w:trPr>
        <w:tc>
          <w:tcPr>
            <w:tcW w:w="567" w:type="dxa"/>
            <w:vMerge/>
          </w:tcPr>
          <w:p w:rsidR="006A24DA" w:rsidRPr="00CC1CDB" w:rsidRDefault="006A24DA" w:rsidP="00913FC3">
            <w:pPr>
              <w:rPr>
                <w:rStyle w:val="11pt"/>
                <w:bCs/>
                <w:sz w:val="24"/>
                <w:szCs w:val="24"/>
              </w:rPr>
            </w:pPr>
          </w:p>
        </w:tc>
        <w:tc>
          <w:tcPr>
            <w:tcW w:w="5625" w:type="dxa"/>
            <w:vMerge/>
            <w:shd w:val="clear" w:color="auto" w:fill="auto"/>
          </w:tcPr>
          <w:p w:rsidR="006A24DA" w:rsidRPr="00CC1CDB" w:rsidRDefault="006A24DA" w:rsidP="00913FC3">
            <w:pPr>
              <w:rPr>
                <w:rStyle w:val="11pt"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  <w:r w:rsidRPr="00CC1CDB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850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4DA" w:rsidRPr="006A24DA" w:rsidTr="00913FC3">
        <w:trPr>
          <w:trHeight w:val="337"/>
        </w:trPr>
        <w:tc>
          <w:tcPr>
            <w:tcW w:w="567" w:type="dxa"/>
            <w:vMerge w:val="restart"/>
          </w:tcPr>
          <w:p w:rsidR="006A24DA" w:rsidRPr="00CC1CDB" w:rsidRDefault="006A24DA" w:rsidP="00913FC3">
            <w:pPr>
              <w:rPr>
                <w:rStyle w:val="11pt"/>
                <w:bCs/>
                <w:sz w:val="24"/>
                <w:szCs w:val="24"/>
              </w:rPr>
            </w:pPr>
            <w:r w:rsidRPr="00CC1CDB">
              <w:rPr>
                <w:rStyle w:val="11pt"/>
                <w:bCs/>
                <w:sz w:val="24"/>
                <w:szCs w:val="24"/>
              </w:rPr>
              <w:t>6</w:t>
            </w:r>
          </w:p>
        </w:tc>
        <w:tc>
          <w:tcPr>
            <w:tcW w:w="5625" w:type="dxa"/>
            <w:vMerge w:val="restart"/>
            <w:shd w:val="clear" w:color="auto" w:fill="auto"/>
          </w:tcPr>
          <w:p w:rsidR="006A24DA" w:rsidRPr="00CC1CDB" w:rsidRDefault="006A24DA" w:rsidP="006A24DA">
            <w:pPr>
              <w:rPr>
                <w:rFonts w:ascii="Times New Roman" w:hAnsi="Times New Roman" w:cs="Times New Roman"/>
              </w:rPr>
            </w:pPr>
            <w:r w:rsidRPr="00CC1CDB">
              <w:rPr>
                <w:rStyle w:val="11pt"/>
                <w:bCs/>
                <w:sz w:val="24"/>
                <w:szCs w:val="24"/>
              </w:rPr>
              <w:t xml:space="preserve">Проведение семинаров - совещаний со специалистами органов местного самоуправления и учреждений </w:t>
            </w:r>
          </w:p>
        </w:tc>
        <w:tc>
          <w:tcPr>
            <w:tcW w:w="1418" w:type="dxa"/>
            <w:vMerge w:val="restart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A24DA" w:rsidRPr="00CC1CDB" w:rsidRDefault="004E2378" w:rsidP="00913F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50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</w:tcPr>
          <w:p w:rsidR="006A24DA" w:rsidRPr="00CC1CDB" w:rsidRDefault="006A24DA" w:rsidP="006A24DA">
            <w:pPr>
              <w:jc w:val="center"/>
              <w:rPr>
                <w:rFonts w:ascii="Times New Roman" w:hAnsi="Times New Roman" w:cs="Times New Roman"/>
              </w:rPr>
            </w:pPr>
            <w:r w:rsidRPr="00CC1CDB">
              <w:rPr>
                <w:rFonts w:ascii="Times New Roman" w:hAnsi="Times New Roman" w:cs="Times New Roman"/>
              </w:rPr>
              <w:t xml:space="preserve">Не реже 2 раз в </w:t>
            </w:r>
          </w:p>
        </w:tc>
      </w:tr>
      <w:tr w:rsidR="006A24DA" w:rsidRPr="006A24DA" w:rsidTr="00913FC3">
        <w:trPr>
          <w:trHeight w:val="338"/>
        </w:trPr>
        <w:tc>
          <w:tcPr>
            <w:tcW w:w="567" w:type="dxa"/>
            <w:vMerge/>
          </w:tcPr>
          <w:p w:rsidR="006A24DA" w:rsidRPr="00CC1CDB" w:rsidRDefault="006A24DA" w:rsidP="00913FC3">
            <w:pPr>
              <w:rPr>
                <w:rStyle w:val="11pt"/>
                <w:bCs/>
                <w:sz w:val="24"/>
                <w:szCs w:val="24"/>
              </w:rPr>
            </w:pPr>
          </w:p>
        </w:tc>
        <w:tc>
          <w:tcPr>
            <w:tcW w:w="5625" w:type="dxa"/>
            <w:vMerge/>
            <w:shd w:val="clear" w:color="auto" w:fill="auto"/>
          </w:tcPr>
          <w:p w:rsidR="006A24DA" w:rsidRPr="00CC1CDB" w:rsidRDefault="006A24DA" w:rsidP="00913FC3">
            <w:pPr>
              <w:rPr>
                <w:rStyle w:val="11pt"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A24DA" w:rsidRPr="00CC1CDB" w:rsidRDefault="004E2378" w:rsidP="00913F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50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6A24DA" w:rsidRDefault="006A24DA"/>
    <w:tbl>
      <w:tblPr>
        <w:tblW w:w="144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625"/>
        <w:gridCol w:w="1418"/>
        <w:gridCol w:w="1418"/>
        <w:gridCol w:w="850"/>
        <w:gridCol w:w="851"/>
        <w:gridCol w:w="850"/>
        <w:gridCol w:w="851"/>
        <w:gridCol w:w="1028"/>
        <w:gridCol w:w="1028"/>
      </w:tblGrid>
      <w:tr w:rsidR="006A24DA" w:rsidRPr="006A24DA" w:rsidTr="00913FC3">
        <w:tc>
          <w:tcPr>
            <w:tcW w:w="567" w:type="dxa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24D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625" w:type="dxa"/>
            <w:shd w:val="clear" w:color="auto" w:fill="auto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24D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18" w:type="dxa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24D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24DA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24D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24DA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24DA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24DA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028" w:type="dxa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24DA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028" w:type="dxa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24DA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6A24DA" w:rsidRPr="006A24DA" w:rsidTr="00434527">
        <w:trPr>
          <w:trHeight w:val="397"/>
        </w:trPr>
        <w:tc>
          <w:tcPr>
            <w:tcW w:w="567" w:type="dxa"/>
            <w:vMerge w:val="restart"/>
          </w:tcPr>
          <w:p w:rsidR="006A24DA" w:rsidRPr="006A24DA" w:rsidRDefault="006A24DA" w:rsidP="006A24DA">
            <w:pPr>
              <w:pStyle w:val="a4"/>
              <w:shd w:val="clear" w:color="auto" w:fill="auto"/>
              <w:spacing w:line="240" w:lineRule="auto"/>
              <w:ind w:firstLine="0"/>
              <w:jc w:val="both"/>
              <w:rPr>
                <w:rStyle w:val="11pt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25" w:type="dxa"/>
            <w:vMerge w:val="restart"/>
            <w:shd w:val="clear" w:color="auto" w:fill="auto"/>
          </w:tcPr>
          <w:p w:rsidR="006A24DA" w:rsidRPr="00CC1CDB" w:rsidRDefault="006A24DA" w:rsidP="006A24DA">
            <w:pPr>
              <w:pStyle w:val="a4"/>
              <w:shd w:val="clear" w:color="auto" w:fill="auto"/>
              <w:spacing w:line="240" w:lineRule="auto"/>
              <w:ind w:firstLine="0"/>
              <w:jc w:val="both"/>
              <w:rPr>
                <w:rStyle w:val="11pt"/>
                <w:bCs/>
                <w:color w:val="000000"/>
                <w:sz w:val="24"/>
                <w:szCs w:val="24"/>
              </w:rPr>
            </w:pPr>
            <w:r w:rsidRPr="00CC1CDB">
              <w:rPr>
                <w:rStyle w:val="11pt"/>
                <w:bCs/>
                <w:sz w:val="24"/>
                <w:szCs w:val="24"/>
              </w:rPr>
              <w:t>системы профилактики муниципального образования Белореченский район по вопросам профилактики правонарушений</w:t>
            </w:r>
          </w:p>
        </w:tc>
        <w:tc>
          <w:tcPr>
            <w:tcW w:w="1418" w:type="dxa"/>
            <w:vMerge w:val="restart"/>
          </w:tcPr>
          <w:p w:rsidR="006A24DA" w:rsidRPr="00CC1CDB" w:rsidRDefault="006A24DA" w:rsidP="006A24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A24DA" w:rsidRPr="00CC1CDB" w:rsidRDefault="004E2378" w:rsidP="006A24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A24DA" w:rsidRPr="00CC1CDB" w:rsidRDefault="006A24DA" w:rsidP="006A24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A24DA" w:rsidRPr="00CC1CDB" w:rsidRDefault="006A24DA" w:rsidP="006A24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4DA" w:rsidRPr="00CC1CDB" w:rsidRDefault="006A24DA" w:rsidP="006A24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A24DA" w:rsidRPr="00CC1CDB" w:rsidRDefault="006A24DA" w:rsidP="006A24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6A24DA" w:rsidRPr="00CC1CDB" w:rsidRDefault="006A24DA" w:rsidP="006A24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6A24DA" w:rsidRPr="00CC1CDB" w:rsidRDefault="006A24DA" w:rsidP="006A24DA">
            <w:pPr>
              <w:jc w:val="center"/>
              <w:rPr>
                <w:rFonts w:ascii="Times New Roman" w:hAnsi="Times New Roman" w:cs="Times New Roman"/>
              </w:rPr>
            </w:pPr>
            <w:r w:rsidRPr="00CC1CDB">
              <w:rPr>
                <w:rFonts w:ascii="Times New Roman" w:hAnsi="Times New Roman" w:cs="Times New Roman"/>
              </w:rPr>
              <w:t>год</w:t>
            </w:r>
          </w:p>
        </w:tc>
      </w:tr>
      <w:tr w:rsidR="006A24DA" w:rsidRPr="006A24DA" w:rsidTr="00434527">
        <w:trPr>
          <w:trHeight w:val="288"/>
        </w:trPr>
        <w:tc>
          <w:tcPr>
            <w:tcW w:w="567" w:type="dxa"/>
            <w:vMerge/>
          </w:tcPr>
          <w:p w:rsidR="006A24DA" w:rsidRPr="006A24DA" w:rsidRDefault="006A24DA" w:rsidP="006A24DA">
            <w:pPr>
              <w:pStyle w:val="a4"/>
              <w:shd w:val="clear" w:color="auto" w:fill="auto"/>
              <w:spacing w:line="240" w:lineRule="auto"/>
              <w:ind w:firstLine="0"/>
              <w:jc w:val="both"/>
              <w:rPr>
                <w:rStyle w:val="11pt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25" w:type="dxa"/>
            <w:vMerge/>
            <w:shd w:val="clear" w:color="auto" w:fill="auto"/>
          </w:tcPr>
          <w:p w:rsidR="006A24DA" w:rsidRPr="00CC1CDB" w:rsidRDefault="006A24DA" w:rsidP="006A24DA">
            <w:pPr>
              <w:pStyle w:val="a4"/>
              <w:shd w:val="clear" w:color="auto" w:fill="auto"/>
              <w:spacing w:line="240" w:lineRule="auto"/>
              <w:ind w:firstLine="0"/>
              <w:jc w:val="both"/>
              <w:rPr>
                <w:rStyle w:val="11pt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A24DA" w:rsidRPr="00CC1CDB" w:rsidRDefault="006A24DA" w:rsidP="006A24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A24DA" w:rsidRPr="00CC1CDB" w:rsidRDefault="006A24DA" w:rsidP="006A24DA">
            <w:pPr>
              <w:jc w:val="center"/>
              <w:rPr>
                <w:rFonts w:ascii="Times New Roman" w:hAnsi="Times New Roman" w:cs="Times New Roman"/>
              </w:rPr>
            </w:pPr>
            <w:r w:rsidRPr="00CC1CDB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A24DA" w:rsidRPr="00CC1CDB" w:rsidRDefault="006A24DA" w:rsidP="006A24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A24DA" w:rsidRPr="00CC1CDB" w:rsidRDefault="006A24DA" w:rsidP="006A24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4DA" w:rsidRPr="00CC1CDB" w:rsidRDefault="006A24DA" w:rsidP="006A24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A24DA" w:rsidRPr="00CC1CDB" w:rsidRDefault="006A24DA" w:rsidP="006A24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6A24DA" w:rsidRPr="00CC1CDB" w:rsidRDefault="006A24DA" w:rsidP="006A24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6A24DA" w:rsidRPr="00CC1CDB" w:rsidRDefault="006A24DA" w:rsidP="006A24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4DA" w:rsidRPr="006A24DA" w:rsidTr="006A24DA">
        <w:trPr>
          <w:trHeight w:val="682"/>
        </w:trPr>
        <w:tc>
          <w:tcPr>
            <w:tcW w:w="567" w:type="dxa"/>
            <w:vMerge w:val="restart"/>
          </w:tcPr>
          <w:p w:rsidR="006A24DA" w:rsidRPr="006A24DA" w:rsidRDefault="006A24DA" w:rsidP="006A24DA">
            <w:pPr>
              <w:pStyle w:val="a4"/>
              <w:shd w:val="clear" w:color="auto" w:fill="auto"/>
              <w:spacing w:line="240" w:lineRule="auto"/>
              <w:ind w:firstLine="0"/>
              <w:jc w:val="both"/>
              <w:rPr>
                <w:rStyle w:val="11pt"/>
                <w:bCs/>
                <w:color w:val="000000"/>
                <w:sz w:val="24"/>
                <w:szCs w:val="24"/>
              </w:rPr>
            </w:pPr>
            <w:r w:rsidRPr="006A24DA">
              <w:rPr>
                <w:rStyle w:val="11pt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5625" w:type="dxa"/>
            <w:vMerge w:val="restart"/>
            <w:shd w:val="clear" w:color="auto" w:fill="auto"/>
          </w:tcPr>
          <w:p w:rsidR="006A24DA" w:rsidRPr="00CC1CDB" w:rsidRDefault="006A24DA" w:rsidP="006A24DA">
            <w:pPr>
              <w:pStyle w:val="a4"/>
              <w:shd w:val="clear" w:color="auto" w:fill="auto"/>
              <w:spacing w:line="240" w:lineRule="auto"/>
              <w:ind w:firstLine="0"/>
              <w:jc w:val="both"/>
              <w:rPr>
                <w:rStyle w:val="11pt"/>
                <w:bCs/>
                <w:color w:val="000000"/>
                <w:sz w:val="24"/>
                <w:szCs w:val="24"/>
              </w:rPr>
            </w:pPr>
            <w:r w:rsidRPr="00CC1CDB">
              <w:rPr>
                <w:rStyle w:val="11pt"/>
                <w:bCs/>
                <w:color w:val="000000"/>
                <w:sz w:val="24"/>
                <w:szCs w:val="24"/>
              </w:rPr>
              <w:t>Оказание в приоритетном порядке лицам, освобожденным из учреждений, исполняющих наказания в виде лишения свободы, и обратившимся в центр занятости населения услуг:</w:t>
            </w:r>
          </w:p>
          <w:p w:rsidR="006A24DA" w:rsidRPr="00CC1CDB" w:rsidRDefault="006A24DA" w:rsidP="006A24DA">
            <w:pPr>
              <w:pStyle w:val="a4"/>
              <w:shd w:val="clear" w:color="auto" w:fill="auto"/>
              <w:spacing w:line="240" w:lineRule="auto"/>
              <w:ind w:firstLine="0"/>
              <w:jc w:val="both"/>
              <w:rPr>
                <w:rStyle w:val="11pt"/>
                <w:bCs/>
                <w:sz w:val="24"/>
                <w:szCs w:val="24"/>
              </w:rPr>
            </w:pPr>
            <w:r w:rsidRPr="00CC1CDB">
              <w:rPr>
                <w:rStyle w:val="11pt"/>
                <w:bCs/>
                <w:color w:val="000000"/>
                <w:sz w:val="24"/>
                <w:szCs w:val="24"/>
              </w:rPr>
              <w:t xml:space="preserve">по профессиональной ориентации; по содействию в трудоустройстве, в том числе на квотируемые </w:t>
            </w:r>
          </w:p>
          <w:p w:rsidR="006A24DA" w:rsidRPr="00CC1CDB" w:rsidRDefault="006A24DA" w:rsidP="00913FC3">
            <w:pPr>
              <w:pStyle w:val="a4"/>
              <w:spacing w:line="240" w:lineRule="auto"/>
              <w:ind w:firstLine="30"/>
              <w:jc w:val="both"/>
              <w:rPr>
                <w:rStyle w:val="11pt"/>
                <w:bCs/>
                <w:sz w:val="24"/>
                <w:szCs w:val="24"/>
              </w:rPr>
            </w:pPr>
            <w:r w:rsidRPr="00CC1CDB">
              <w:rPr>
                <w:rStyle w:val="11pt"/>
                <w:bCs/>
                <w:color w:val="000000"/>
                <w:sz w:val="24"/>
                <w:szCs w:val="24"/>
              </w:rPr>
              <w:t xml:space="preserve">рабочие места; </w:t>
            </w:r>
            <w:r w:rsidRPr="00CC1CDB">
              <w:rPr>
                <w:rStyle w:val="11pt"/>
                <w:bCs/>
                <w:sz w:val="24"/>
                <w:szCs w:val="24"/>
              </w:rPr>
              <w:t>по содействию во временной занятости в период поиска подходящей работы, в том числе участие в оплачиваемой общественной работе</w:t>
            </w:r>
          </w:p>
        </w:tc>
        <w:tc>
          <w:tcPr>
            <w:tcW w:w="1418" w:type="dxa"/>
          </w:tcPr>
          <w:p w:rsidR="006A24DA" w:rsidRPr="00CC1CDB" w:rsidRDefault="006A24DA" w:rsidP="006A24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4DA" w:rsidRPr="00CC1CDB" w:rsidRDefault="004E2378" w:rsidP="006A24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A24DA" w:rsidRPr="00CC1CDB" w:rsidRDefault="006A24DA" w:rsidP="006A24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A24DA" w:rsidRPr="00CC1CDB" w:rsidRDefault="006A24DA" w:rsidP="006A24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4DA" w:rsidRPr="00CC1CDB" w:rsidRDefault="006A24DA" w:rsidP="006A24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A24DA" w:rsidRPr="00CC1CDB" w:rsidRDefault="006A24DA" w:rsidP="006A24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6A24DA" w:rsidRPr="00CC1CDB" w:rsidRDefault="006A24DA" w:rsidP="006A24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vAlign w:val="center"/>
          </w:tcPr>
          <w:p w:rsidR="006A24DA" w:rsidRPr="00CC1CDB" w:rsidRDefault="006A24DA" w:rsidP="006A24DA">
            <w:pPr>
              <w:jc w:val="center"/>
              <w:rPr>
                <w:rFonts w:ascii="Times New Roman" w:hAnsi="Times New Roman" w:cs="Times New Roman"/>
              </w:rPr>
            </w:pPr>
            <w:r w:rsidRPr="00CC1CDB">
              <w:rPr>
                <w:rFonts w:ascii="Times New Roman" w:hAnsi="Times New Roman" w:cs="Times New Roman"/>
              </w:rPr>
              <w:t xml:space="preserve">Трудоустройство лиц, освобожденных из мест </w:t>
            </w:r>
          </w:p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  <w:r w:rsidRPr="00CC1CDB">
              <w:rPr>
                <w:rFonts w:ascii="Times New Roman" w:hAnsi="Times New Roman" w:cs="Times New Roman"/>
              </w:rPr>
              <w:t>лишения свободы</w:t>
            </w:r>
          </w:p>
        </w:tc>
      </w:tr>
      <w:tr w:rsidR="006A24DA" w:rsidRPr="006A24DA" w:rsidTr="006A24DA">
        <w:trPr>
          <w:trHeight w:val="683"/>
        </w:trPr>
        <w:tc>
          <w:tcPr>
            <w:tcW w:w="567" w:type="dxa"/>
            <w:vMerge/>
          </w:tcPr>
          <w:p w:rsidR="006A24DA" w:rsidRPr="006A24DA" w:rsidRDefault="006A24DA" w:rsidP="006A24DA">
            <w:pPr>
              <w:pStyle w:val="a4"/>
              <w:shd w:val="clear" w:color="auto" w:fill="auto"/>
              <w:spacing w:line="240" w:lineRule="auto"/>
              <w:ind w:firstLine="0"/>
              <w:jc w:val="both"/>
              <w:rPr>
                <w:rStyle w:val="11pt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25" w:type="dxa"/>
            <w:vMerge/>
            <w:shd w:val="clear" w:color="auto" w:fill="auto"/>
          </w:tcPr>
          <w:p w:rsidR="006A24DA" w:rsidRPr="00CC1CDB" w:rsidRDefault="006A24DA" w:rsidP="00913FC3">
            <w:pPr>
              <w:pStyle w:val="a4"/>
              <w:spacing w:line="240" w:lineRule="auto"/>
              <w:ind w:firstLine="30"/>
              <w:jc w:val="both"/>
              <w:rPr>
                <w:rStyle w:val="11pt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6A24DA" w:rsidRPr="00CC1CDB" w:rsidRDefault="006A24DA" w:rsidP="006A24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A24DA" w:rsidRPr="00CC1CDB" w:rsidRDefault="004E2378" w:rsidP="006A24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A24DA" w:rsidRPr="00CC1CDB" w:rsidRDefault="006A24DA" w:rsidP="006A24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A24DA" w:rsidRPr="00CC1CDB" w:rsidRDefault="006A24DA" w:rsidP="006A24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24DA" w:rsidRPr="00CC1CDB" w:rsidRDefault="006A24DA" w:rsidP="006A24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A24DA" w:rsidRPr="00CC1CDB" w:rsidRDefault="006A24DA" w:rsidP="006A24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6A24DA" w:rsidRPr="00CC1CDB" w:rsidRDefault="006A24DA" w:rsidP="006A24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vAlign w:val="center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4DA" w:rsidRPr="006A24DA" w:rsidTr="006A24DA">
        <w:trPr>
          <w:trHeight w:val="682"/>
        </w:trPr>
        <w:tc>
          <w:tcPr>
            <w:tcW w:w="567" w:type="dxa"/>
            <w:vMerge/>
          </w:tcPr>
          <w:p w:rsidR="006A24DA" w:rsidRPr="006A24DA" w:rsidRDefault="006A24DA" w:rsidP="00913FC3">
            <w:pPr>
              <w:pStyle w:val="a4"/>
              <w:shd w:val="clear" w:color="auto" w:fill="auto"/>
              <w:spacing w:line="240" w:lineRule="auto"/>
              <w:ind w:firstLine="0"/>
              <w:jc w:val="both"/>
              <w:rPr>
                <w:rStyle w:val="11pt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25" w:type="dxa"/>
            <w:vMerge/>
            <w:shd w:val="clear" w:color="auto" w:fill="auto"/>
          </w:tcPr>
          <w:p w:rsidR="006A24DA" w:rsidRPr="00CC1CDB" w:rsidRDefault="006A24DA" w:rsidP="00913FC3">
            <w:pPr>
              <w:pStyle w:val="a4"/>
              <w:spacing w:line="240" w:lineRule="auto"/>
              <w:ind w:firstLine="30"/>
              <w:jc w:val="both"/>
              <w:rPr>
                <w:rStyle w:val="11pt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A24DA" w:rsidRPr="00CC1CDB" w:rsidRDefault="004E2378" w:rsidP="00913F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50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4DA" w:rsidRPr="006A24DA" w:rsidTr="006A24DA">
        <w:trPr>
          <w:trHeight w:val="683"/>
        </w:trPr>
        <w:tc>
          <w:tcPr>
            <w:tcW w:w="567" w:type="dxa"/>
            <w:vMerge/>
          </w:tcPr>
          <w:p w:rsidR="006A24DA" w:rsidRPr="006A24DA" w:rsidRDefault="006A24DA" w:rsidP="00913FC3">
            <w:pPr>
              <w:pStyle w:val="a4"/>
              <w:shd w:val="clear" w:color="auto" w:fill="auto"/>
              <w:spacing w:line="240" w:lineRule="auto"/>
              <w:ind w:firstLine="0"/>
              <w:jc w:val="both"/>
              <w:rPr>
                <w:rStyle w:val="11pt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25" w:type="dxa"/>
            <w:vMerge/>
            <w:shd w:val="clear" w:color="auto" w:fill="auto"/>
          </w:tcPr>
          <w:p w:rsidR="006A24DA" w:rsidRPr="00CC1CDB" w:rsidRDefault="006A24DA" w:rsidP="00913FC3">
            <w:pPr>
              <w:pStyle w:val="a4"/>
              <w:shd w:val="clear" w:color="auto" w:fill="auto"/>
              <w:spacing w:line="240" w:lineRule="auto"/>
              <w:ind w:firstLine="0"/>
              <w:jc w:val="both"/>
              <w:rPr>
                <w:rStyle w:val="11pt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  <w:r w:rsidRPr="00CC1CD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50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4DA" w:rsidRPr="006A24DA" w:rsidTr="00913FC3">
        <w:trPr>
          <w:trHeight w:val="625"/>
        </w:trPr>
        <w:tc>
          <w:tcPr>
            <w:tcW w:w="567" w:type="dxa"/>
            <w:vMerge w:val="restart"/>
          </w:tcPr>
          <w:p w:rsidR="006A24DA" w:rsidRPr="006A24DA" w:rsidRDefault="006A24DA" w:rsidP="00913FC3">
            <w:pPr>
              <w:pStyle w:val="a4"/>
              <w:shd w:val="clear" w:color="auto" w:fill="auto"/>
              <w:spacing w:line="240" w:lineRule="auto"/>
              <w:ind w:firstLine="0"/>
              <w:jc w:val="both"/>
              <w:rPr>
                <w:rStyle w:val="11pt"/>
                <w:bCs/>
                <w:color w:val="000000"/>
                <w:sz w:val="24"/>
                <w:szCs w:val="24"/>
              </w:rPr>
            </w:pPr>
            <w:r w:rsidRPr="006A24DA">
              <w:rPr>
                <w:rStyle w:val="11pt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5625" w:type="dxa"/>
            <w:vMerge w:val="restart"/>
            <w:shd w:val="clear" w:color="auto" w:fill="auto"/>
          </w:tcPr>
          <w:p w:rsidR="006A24DA" w:rsidRPr="00CC1CDB" w:rsidRDefault="006A24DA" w:rsidP="00913FC3">
            <w:pPr>
              <w:pStyle w:val="a4"/>
              <w:shd w:val="clear" w:color="auto" w:fill="auto"/>
              <w:spacing w:line="240" w:lineRule="auto"/>
              <w:ind w:firstLine="0"/>
              <w:jc w:val="both"/>
              <w:rPr>
                <w:rStyle w:val="11pt"/>
                <w:bCs/>
                <w:color w:val="000000"/>
                <w:sz w:val="24"/>
                <w:szCs w:val="24"/>
              </w:rPr>
            </w:pPr>
            <w:r w:rsidRPr="00CC1CDB">
              <w:rPr>
                <w:rStyle w:val="11pt"/>
                <w:bCs/>
                <w:color w:val="000000"/>
                <w:sz w:val="24"/>
                <w:szCs w:val="24"/>
              </w:rPr>
              <w:t>Участие граждан и иных общественных объединений правоохранительной направленности в охране общественного порядка на территории Белореченского района</w:t>
            </w:r>
          </w:p>
        </w:tc>
        <w:tc>
          <w:tcPr>
            <w:tcW w:w="1418" w:type="dxa"/>
            <w:vMerge w:val="restart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A24DA" w:rsidRPr="00CC1CDB" w:rsidRDefault="004E2378" w:rsidP="00913F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50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  <w:r w:rsidRPr="00CC1CDB">
              <w:rPr>
                <w:rFonts w:ascii="Times New Roman" w:hAnsi="Times New Roman" w:cs="Times New Roman"/>
              </w:rPr>
              <w:t>Участие граждан, членов народных дружин в охране общественного порядка</w:t>
            </w:r>
          </w:p>
        </w:tc>
      </w:tr>
      <w:tr w:rsidR="006A24DA" w:rsidRPr="006A24DA" w:rsidTr="00913FC3">
        <w:trPr>
          <w:trHeight w:val="625"/>
        </w:trPr>
        <w:tc>
          <w:tcPr>
            <w:tcW w:w="567" w:type="dxa"/>
            <w:vMerge/>
          </w:tcPr>
          <w:p w:rsidR="006A24DA" w:rsidRPr="006A24DA" w:rsidRDefault="006A24DA" w:rsidP="00913FC3">
            <w:pPr>
              <w:pStyle w:val="a4"/>
              <w:shd w:val="clear" w:color="auto" w:fill="auto"/>
              <w:spacing w:line="240" w:lineRule="auto"/>
              <w:ind w:firstLine="0"/>
              <w:jc w:val="both"/>
              <w:rPr>
                <w:rStyle w:val="11pt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25" w:type="dxa"/>
            <w:vMerge/>
            <w:shd w:val="clear" w:color="auto" w:fill="auto"/>
          </w:tcPr>
          <w:p w:rsidR="006A24DA" w:rsidRPr="00CC1CDB" w:rsidRDefault="006A24DA" w:rsidP="00913FC3">
            <w:pPr>
              <w:pStyle w:val="a4"/>
              <w:shd w:val="clear" w:color="auto" w:fill="auto"/>
              <w:spacing w:line="240" w:lineRule="auto"/>
              <w:ind w:firstLine="0"/>
              <w:jc w:val="both"/>
              <w:rPr>
                <w:rStyle w:val="11pt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A24DA" w:rsidRPr="00CC1CDB" w:rsidRDefault="004E2378" w:rsidP="00913F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50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4DA" w:rsidRPr="006A24DA" w:rsidTr="00913FC3">
        <w:trPr>
          <w:trHeight w:val="625"/>
        </w:trPr>
        <w:tc>
          <w:tcPr>
            <w:tcW w:w="567" w:type="dxa"/>
            <w:vMerge/>
          </w:tcPr>
          <w:p w:rsidR="006A24DA" w:rsidRPr="006A24DA" w:rsidRDefault="006A24DA" w:rsidP="00913FC3">
            <w:pPr>
              <w:pStyle w:val="a4"/>
              <w:shd w:val="clear" w:color="auto" w:fill="auto"/>
              <w:spacing w:line="240" w:lineRule="auto"/>
              <w:ind w:firstLine="0"/>
              <w:jc w:val="both"/>
              <w:rPr>
                <w:rStyle w:val="11pt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25" w:type="dxa"/>
            <w:vMerge/>
            <w:shd w:val="clear" w:color="auto" w:fill="auto"/>
          </w:tcPr>
          <w:p w:rsidR="006A24DA" w:rsidRPr="00CC1CDB" w:rsidRDefault="006A24DA" w:rsidP="00913FC3">
            <w:pPr>
              <w:pStyle w:val="a4"/>
              <w:shd w:val="clear" w:color="auto" w:fill="auto"/>
              <w:spacing w:line="240" w:lineRule="auto"/>
              <w:ind w:firstLine="0"/>
              <w:jc w:val="both"/>
              <w:rPr>
                <w:rStyle w:val="11pt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A24DA" w:rsidRPr="00CC1CDB" w:rsidRDefault="004E2378" w:rsidP="00913F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50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24DA" w:rsidRPr="006A24DA" w:rsidTr="00913FC3">
        <w:trPr>
          <w:trHeight w:val="625"/>
        </w:trPr>
        <w:tc>
          <w:tcPr>
            <w:tcW w:w="567" w:type="dxa"/>
            <w:vMerge/>
          </w:tcPr>
          <w:p w:rsidR="006A24DA" w:rsidRPr="006A24DA" w:rsidRDefault="006A24DA" w:rsidP="00913FC3">
            <w:pPr>
              <w:pStyle w:val="a4"/>
              <w:shd w:val="clear" w:color="auto" w:fill="auto"/>
              <w:spacing w:line="240" w:lineRule="auto"/>
              <w:ind w:firstLine="0"/>
              <w:jc w:val="both"/>
              <w:rPr>
                <w:rStyle w:val="11pt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25" w:type="dxa"/>
            <w:vMerge/>
            <w:shd w:val="clear" w:color="auto" w:fill="auto"/>
          </w:tcPr>
          <w:p w:rsidR="006A24DA" w:rsidRPr="00CC1CDB" w:rsidRDefault="006A24DA" w:rsidP="00913FC3">
            <w:pPr>
              <w:pStyle w:val="a4"/>
              <w:shd w:val="clear" w:color="auto" w:fill="auto"/>
              <w:spacing w:line="240" w:lineRule="auto"/>
              <w:ind w:firstLine="0"/>
              <w:jc w:val="both"/>
              <w:rPr>
                <w:rStyle w:val="11pt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  <w:r w:rsidRPr="00CC1CDB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850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A24DA" w:rsidRPr="00CC1CDB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C1CDB" w:rsidRDefault="00CC1CDB"/>
    <w:p w:rsidR="00CC1CDB" w:rsidRDefault="00CC1CDB">
      <w:pPr>
        <w:widowControl/>
        <w:spacing w:after="160" w:line="259" w:lineRule="auto"/>
      </w:pPr>
      <w:r>
        <w:br w:type="page"/>
      </w:r>
    </w:p>
    <w:p w:rsidR="00CC1CDB" w:rsidRDefault="00CC1CDB"/>
    <w:tbl>
      <w:tblPr>
        <w:tblW w:w="144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625"/>
        <w:gridCol w:w="1418"/>
        <w:gridCol w:w="1349"/>
        <w:gridCol w:w="851"/>
        <w:gridCol w:w="850"/>
        <w:gridCol w:w="851"/>
        <w:gridCol w:w="850"/>
        <w:gridCol w:w="993"/>
        <w:gridCol w:w="1132"/>
      </w:tblGrid>
      <w:tr w:rsidR="00CC1CDB" w:rsidRPr="006A24DA" w:rsidTr="00CC1CDB">
        <w:trPr>
          <w:trHeight w:val="283"/>
        </w:trPr>
        <w:tc>
          <w:tcPr>
            <w:tcW w:w="567" w:type="dxa"/>
            <w:vAlign w:val="center"/>
          </w:tcPr>
          <w:p w:rsidR="00CC1CDB" w:rsidRPr="006A24DA" w:rsidRDefault="00CC1CDB" w:rsidP="00CC1CDB">
            <w:pPr>
              <w:pStyle w:val="a4"/>
              <w:shd w:val="clear" w:color="auto" w:fill="auto"/>
              <w:spacing w:line="240" w:lineRule="auto"/>
              <w:ind w:firstLine="0"/>
              <w:rPr>
                <w:rStyle w:val="11pt"/>
                <w:bCs/>
                <w:color w:val="000000"/>
                <w:sz w:val="24"/>
                <w:szCs w:val="24"/>
              </w:rPr>
            </w:pPr>
            <w:r>
              <w:rPr>
                <w:rStyle w:val="11pt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625" w:type="dxa"/>
            <w:shd w:val="clear" w:color="auto" w:fill="auto"/>
            <w:vAlign w:val="center"/>
          </w:tcPr>
          <w:p w:rsidR="00CC1CDB" w:rsidRPr="00CC1CDB" w:rsidRDefault="00CC1CDB" w:rsidP="00CC1CDB">
            <w:pPr>
              <w:pStyle w:val="a4"/>
              <w:shd w:val="clear" w:color="auto" w:fill="auto"/>
              <w:spacing w:line="240" w:lineRule="auto"/>
              <w:ind w:firstLine="0"/>
              <w:rPr>
                <w:rStyle w:val="11pt"/>
                <w:bCs/>
                <w:color w:val="000000"/>
                <w:sz w:val="24"/>
                <w:szCs w:val="24"/>
              </w:rPr>
            </w:pPr>
            <w:r>
              <w:rPr>
                <w:rStyle w:val="11pt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CC1CDB" w:rsidRPr="00CC1CDB" w:rsidRDefault="00CC1CDB" w:rsidP="00CC1C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CC1CDB" w:rsidRPr="00CC1CDB" w:rsidRDefault="00CC1CDB" w:rsidP="00CC1C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C1CDB" w:rsidRPr="00CC1CDB" w:rsidRDefault="00CC1CDB" w:rsidP="00CC1C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C1CDB" w:rsidRPr="00CC1CDB" w:rsidRDefault="00CC1CDB" w:rsidP="00CC1C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C1CDB" w:rsidRPr="00CC1CDB" w:rsidRDefault="00CC1CDB" w:rsidP="00CC1C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C1CDB" w:rsidRPr="00CC1CDB" w:rsidRDefault="00CC1CDB" w:rsidP="00CC1C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3" w:type="dxa"/>
            <w:vAlign w:val="center"/>
          </w:tcPr>
          <w:p w:rsidR="00CC1CDB" w:rsidRPr="00CC1CDB" w:rsidRDefault="00CC1CDB" w:rsidP="00CC1C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2" w:type="dxa"/>
            <w:vAlign w:val="center"/>
          </w:tcPr>
          <w:p w:rsidR="00CC1CDB" w:rsidRPr="00CC1CDB" w:rsidRDefault="00CC1CDB" w:rsidP="00CC1C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840C69" w:rsidRPr="006A24DA" w:rsidTr="00CC1CDB">
        <w:trPr>
          <w:trHeight w:val="820"/>
        </w:trPr>
        <w:tc>
          <w:tcPr>
            <w:tcW w:w="567" w:type="dxa"/>
            <w:vMerge w:val="restart"/>
          </w:tcPr>
          <w:p w:rsidR="00840C69" w:rsidRPr="006A24DA" w:rsidRDefault="00840C69" w:rsidP="00913FC3">
            <w:pPr>
              <w:pStyle w:val="a4"/>
              <w:shd w:val="clear" w:color="auto" w:fill="auto"/>
              <w:spacing w:line="240" w:lineRule="auto"/>
              <w:ind w:firstLine="0"/>
              <w:jc w:val="both"/>
              <w:rPr>
                <w:rStyle w:val="11pt"/>
                <w:bCs/>
                <w:color w:val="000000"/>
                <w:sz w:val="24"/>
                <w:szCs w:val="24"/>
              </w:rPr>
            </w:pPr>
            <w:r w:rsidRPr="006A24DA">
              <w:rPr>
                <w:rStyle w:val="11pt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5625" w:type="dxa"/>
            <w:vMerge w:val="restart"/>
            <w:shd w:val="clear" w:color="auto" w:fill="auto"/>
          </w:tcPr>
          <w:p w:rsidR="00840C69" w:rsidRPr="00CC1CDB" w:rsidRDefault="00840C69" w:rsidP="00913FC3">
            <w:pPr>
              <w:pStyle w:val="a4"/>
              <w:shd w:val="clear" w:color="auto" w:fill="auto"/>
              <w:spacing w:line="240" w:lineRule="auto"/>
              <w:ind w:firstLine="0"/>
              <w:jc w:val="both"/>
              <w:rPr>
                <w:rStyle w:val="11pt"/>
                <w:bCs/>
                <w:color w:val="000000"/>
                <w:sz w:val="24"/>
                <w:szCs w:val="24"/>
              </w:rPr>
            </w:pPr>
            <w:r w:rsidRPr="00CC1CDB">
              <w:rPr>
                <w:rStyle w:val="11pt"/>
                <w:bCs/>
                <w:color w:val="000000"/>
                <w:sz w:val="24"/>
                <w:szCs w:val="24"/>
              </w:rPr>
              <w:t>Проведение информационно просветительской, разъяснительной работы по вопросам пропаганды здорового образа жизни и профилактики асоциального поведения несовершеннолетних, совершения ими противоправных действий</w:t>
            </w:r>
          </w:p>
        </w:tc>
        <w:tc>
          <w:tcPr>
            <w:tcW w:w="1418" w:type="dxa"/>
            <w:vMerge w:val="restart"/>
          </w:tcPr>
          <w:p w:rsidR="00840C69" w:rsidRPr="00CC1CDB" w:rsidRDefault="00840C69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shd w:val="clear" w:color="auto" w:fill="auto"/>
          </w:tcPr>
          <w:p w:rsidR="00840C69" w:rsidRPr="00CC1CDB" w:rsidRDefault="004E2378" w:rsidP="00913F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51" w:type="dxa"/>
            <w:shd w:val="clear" w:color="auto" w:fill="auto"/>
          </w:tcPr>
          <w:p w:rsidR="00840C69" w:rsidRPr="00CC1CDB" w:rsidRDefault="00840C69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840C69" w:rsidRPr="00CC1CDB" w:rsidRDefault="00840C69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840C69" w:rsidRPr="00CC1CDB" w:rsidRDefault="00840C69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840C69" w:rsidRPr="00CC1CDB" w:rsidRDefault="00840C69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840C69" w:rsidRPr="00CC1CDB" w:rsidRDefault="00840C69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Merge w:val="restart"/>
          </w:tcPr>
          <w:p w:rsidR="00840C69" w:rsidRPr="00CC1CDB" w:rsidRDefault="00840C69" w:rsidP="006A24DA">
            <w:pPr>
              <w:jc w:val="center"/>
              <w:rPr>
                <w:rFonts w:ascii="Times New Roman" w:hAnsi="Times New Roman" w:cs="Times New Roman"/>
              </w:rPr>
            </w:pPr>
            <w:r w:rsidRPr="00CC1CDB">
              <w:rPr>
                <w:rFonts w:ascii="Times New Roman" w:hAnsi="Times New Roman" w:cs="Times New Roman"/>
              </w:rPr>
              <w:t xml:space="preserve">На постоянной основе проводятся мероприятия среди </w:t>
            </w:r>
          </w:p>
          <w:p w:rsidR="00840C69" w:rsidRPr="00CC1CDB" w:rsidRDefault="00840C69" w:rsidP="00913FC3">
            <w:pPr>
              <w:jc w:val="center"/>
              <w:rPr>
                <w:rFonts w:ascii="Times New Roman" w:hAnsi="Times New Roman" w:cs="Times New Roman"/>
              </w:rPr>
            </w:pPr>
            <w:r w:rsidRPr="006A24DA">
              <w:rPr>
                <w:rFonts w:ascii="Times New Roman" w:hAnsi="Times New Roman" w:cs="Times New Roman"/>
              </w:rPr>
              <w:t>несовершеннолетних</w:t>
            </w:r>
          </w:p>
        </w:tc>
      </w:tr>
      <w:tr w:rsidR="00840C69" w:rsidRPr="006A24DA" w:rsidTr="00CC1CDB">
        <w:trPr>
          <w:trHeight w:val="821"/>
        </w:trPr>
        <w:tc>
          <w:tcPr>
            <w:tcW w:w="567" w:type="dxa"/>
            <w:vMerge/>
          </w:tcPr>
          <w:p w:rsidR="00840C69" w:rsidRPr="006A24DA" w:rsidRDefault="00840C69" w:rsidP="00913FC3">
            <w:pPr>
              <w:pStyle w:val="a4"/>
              <w:shd w:val="clear" w:color="auto" w:fill="auto"/>
              <w:spacing w:line="240" w:lineRule="auto"/>
              <w:ind w:firstLine="0"/>
              <w:jc w:val="both"/>
              <w:rPr>
                <w:rStyle w:val="11pt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25" w:type="dxa"/>
            <w:vMerge/>
            <w:shd w:val="clear" w:color="auto" w:fill="auto"/>
          </w:tcPr>
          <w:p w:rsidR="00840C69" w:rsidRPr="006A24DA" w:rsidRDefault="00840C69" w:rsidP="00913FC3">
            <w:pPr>
              <w:pStyle w:val="a4"/>
              <w:shd w:val="clear" w:color="auto" w:fill="auto"/>
              <w:spacing w:line="240" w:lineRule="auto"/>
              <w:ind w:firstLine="0"/>
              <w:jc w:val="both"/>
              <w:rPr>
                <w:rStyle w:val="11pt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40C69" w:rsidRPr="006A24DA" w:rsidRDefault="00840C69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shd w:val="clear" w:color="auto" w:fill="auto"/>
          </w:tcPr>
          <w:p w:rsidR="00840C69" w:rsidRPr="006A24DA" w:rsidRDefault="004E2378" w:rsidP="00913F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51" w:type="dxa"/>
            <w:shd w:val="clear" w:color="auto" w:fill="auto"/>
          </w:tcPr>
          <w:p w:rsidR="00840C69" w:rsidRPr="006A24DA" w:rsidRDefault="00840C69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840C69" w:rsidRPr="006A24DA" w:rsidRDefault="00840C69" w:rsidP="00913FC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840C69" w:rsidRPr="006A24DA" w:rsidRDefault="00840C69" w:rsidP="00913FC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840C69" w:rsidRPr="006A24DA" w:rsidRDefault="00840C69" w:rsidP="00913FC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840C69" w:rsidRPr="006A24DA" w:rsidRDefault="00840C69" w:rsidP="00913FC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2" w:type="dxa"/>
            <w:vMerge/>
          </w:tcPr>
          <w:p w:rsidR="00840C69" w:rsidRPr="006A24DA" w:rsidRDefault="00840C69" w:rsidP="00913FC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40C69" w:rsidRPr="006A24DA" w:rsidTr="00CC1CDB">
        <w:trPr>
          <w:trHeight w:val="820"/>
        </w:trPr>
        <w:tc>
          <w:tcPr>
            <w:tcW w:w="567" w:type="dxa"/>
            <w:vMerge/>
          </w:tcPr>
          <w:p w:rsidR="00840C69" w:rsidRPr="006A24DA" w:rsidRDefault="00840C69" w:rsidP="00913FC3">
            <w:pPr>
              <w:pStyle w:val="a4"/>
              <w:shd w:val="clear" w:color="auto" w:fill="auto"/>
              <w:spacing w:line="240" w:lineRule="auto"/>
              <w:ind w:firstLine="0"/>
              <w:jc w:val="both"/>
              <w:rPr>
                <w:rStyle w:val="11pt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25" w:type="dxa"/>
            <w:vMerge/>
            <w:shd w:val="clear" w:color="auto" w:fill="auto"/>
          </w:tcPr>
          <w:p w:rsidR="00840C69" w:rsidRPr="006A24DA" w:rsidRDefault="00840C69" w:rsidP="00913FC3">
            <w:pPr>
              <w:pStyle w:val="a4"/>
              <w:shd w:val="clear" w:color="auto" w:fill="auto"/>
              <w:spacing w:line="240" w:lineRule="auto"/>
              <w:ind w:firstLine="0"/>
              <w:jc w:val="both"/>
              <w:rPr>
                <w:rStyle w:val="11pt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40C69" w:rsidRPr="006A24DA" w:rsidRDefault="00840C69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shd w:val="clear" w:color="auto" w:fill="auto"/>
          </w:tcPr>
          <w:p w:rsidR="00840C69" w:rsidRPr="006A24DA" w:rsidRDefault="004E2378" w:rsidP="00913F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51" w:type="dxa"/>
            <w:shd w:val="clear" w:color="auto" w:fill="auto"/>
          </w:tcPr>
          <w:p w:rsidR="00840C69" w:rsidRPr="006A24DA" w:rsidRDefault="00840C69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840C69" w:rsidRPr="006A24DA" w:rsidRDefault="00840C69" w:rsidP="00913FC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840C69" w:rsidRPr="006A24DA" w:rsidRDefault="00840C69" w:rsidP="00913FC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840C69" w:rsidRPr="006A24DA" w:rsidRDefault="00840C69" w:rsidP="00913FC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840C69" w:rsidRPr="006A24DA" w:rsidRDefault="00840C69" w:rsidP="00913FC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2" w:type="dxa"/>
            <w:vMerge/>
          </w:tcPr>
          <w:p w:rsidR="00840C69" w:rsidRPr="006A24DA" w:rsidRDefault="00840C69" w:rsidP="00913FC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40C69" w:rsidRPr="006A24DA" w:rsidTr="00CC1CDB">
        <w:trPr>
          <w:trHeight w:val="821"/>
        </w:trPr>
        <w:tc>
          <w:tcPr>
            <w:tcW w:w="567" w:type="dxa"/>
            <w:vMerge/>
          </w:tcPr>
          <w:p w:rsidR="00840C69" w:rsidRPr="006A24DA" w:rsidRDefault="00840C69" w:rsidP="00913FC3">
            <w:pPr>
              <w:pStyle w:val="a4"/>
              <w:shd w:val="clear" w:color="auto" w:fill="auto"/>
              <w:spacing w:line="240" w:lineRule="auto"/>
              <w:ind w:firstLine="0"/>
              <w:jc w:val="both"/>
              <w:rPr>
                <w:rStyle w:val="11pt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25" w:type="dxa"/>
            <w:vMerge/>
            <w:shd w:val="clear" w:color="auto" w:fill="auto"/>
          </w:tcPr>
          <w:p w:rsidR="00840C69" w:rsidRPr="006A24DA" w:rsidRDefault="00840C69" w:rsidP="00913FC3">
            <w:pPr>
              <w:pStyle w:val="a4"/>
              <w:shd w:val="clear" w:color="auto" w:fill="auto"/>
              <w:spacing w:line="240" w:lineRule="auto"/>
              <w:ind w:firstLine="0"/>
              <w:jc w:val="both"/>
              <w:rPr>
                <w:rStyle w:val="11pt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40C69" w:rsidRPr="006A24DA" w:rsidRDefault="00840C69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shd w:val="clear" w:color="auto" w:fill="auto"/>
          </w:tcPr>
          <w:p w:rsidR="00840C69" w:rsidRPr="006A24DA" w:rsidRDefault="00840C69" w:rsidP="00913FC3">
            <w:pPr>
              <w:jc w:val="center"/>
              <w:rPr>
                <w:rFonts w:ascii="Times New Roman" w:hAnsi="Times New Roman" w:cs="Times New Roman"/>
              </w:rPr>
            </w:pPr>
            <w:r w:rsidRPr="006A24DA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851" w:type="dxa"/>
            <w:shd w:val="clear" w:color="auto" w:fill="auto"/>
          </w:tcPr>
          <w:p w:rsidR="00840C69" w:rsidRPr="006A24DA" w:rsidRDefault="00840C69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840C69" w:rsidRPr="006A24DA" w:rsidRDefault="00840C69" w:rsidP="00913FC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840C69" w:rsidRPr="006A24DA" w:rsidRDefault="00840C69" w:rsidP="00913FC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840C69" w:rsidRPr="006A24DA" w:rsidRDefault="00840C69" w:rsidP="00913FC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840C69" w:rsidRPr="006A24DA" w:rsidRDefault="00840C69" w:rsidP="00913FC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2" w:type="dxa"/>
            <w:vMerge/>
          </w:tcPr>
          <w:p w:rsidR="00840C69" w:rsidRPr="006A24DA" w:rsidRDefault="00840C69" w:rsidP="00913FC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A24DA" w:rsidRPr="006A24DA" w:rsidTr="00CC1CDB">
        <w:trPr>
          <w:trHeight w:val="1036"/>
        </w:trPr>
        <w:tc>
          <w:tcPr>
            <w:tcW w:w="567" w:type="dxa"/>
            <w:vMerge w:val="restart"/>
          </w:tcPr>
          <w:p w:rsidR="006A24DA" w:rsidRPr="006A24DA" w:rsidRDefault="006A24DA" w:rsidP="00913FC3">
            <w:pPr>
              <w:pStyle w:val="a4"/>
              <w:shd w:val="clear" w:color="auto" w:fill="auto"/>
              <w:spacing w:line="240" w:lineRule="auto"/>
              <w:ind w:firstLine="0"/>
              <w:jc w:val="both"/>
              <w:rPr>
                <w:rStyle w:val="11pt"/>
                <w:bCs/>
                <w:color w:val="000000"/>
                <w:sz w:val="24"/>
                <w:szCs w:val="24"/>
              </w:rPr>
            </w:pPr>
            <w:r w:rsidRPr="006A24DA">
              <w:rPr>
                <w:rStyle w:val="11pt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25" w:type="dxa"/>
            <w:vMerge w:val="restart"/>
            <w:shd w:val="clear" w:color="auto" w:fill="auto"/>
          </w:tcPr>
          <w:p w:rsidR="006A24DA" w:rsidRPr="006A24DA" w:rsidRDefault="006A24DA" w:rsidP="00913FC3">
            <w:pPr>
              <w:pStyle w:val="a4"/>
              <w:shd w:val="clear" w:color="auto" w:fill="auto"/>
              <w:spacing w:line="240" w:lineRule="auto"/>
              <w:ind w:firstLine="0"/>
              <w:jc w:val="both"/>
              <w:rPr>
                <w:rStyle w:val="11pt"/>
                <w:bCs/>
                <w:color w:val="000000"/>
                <w:sz w:val="24"/>
                <w:szCs w:val="24"/>
              </w:rPr>
            </w:pPr>
            <w:r w:rsidRPr="006A24DA">
              <w:rPr>
                <w:rStyle w:val="11pt"/>
                <w:bCs/>
                <w:color w:val="000000"/>
                <w:sz w:val="24"/>
                <w:szCs w:val="24"/>
              </w:rPr>
              <w:t>Проведение информационно просветительской, разъяснительной работы с руководителями предприятий и организаций, и иных форм собственности по вопросам недопущения нарушений законодательства в сфере миграции</w:t>
            </w:r>
          </w:p>
        </w:tc>
        <w:tc>
          <w:tcPr>
            <w:tcW w:w="1418" w:type="dxa"/>
            <w:vMerge w:val="restart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shd w:val="clear" w:color="auto" w:fill="auto"/>
          </w:tcPr>
          <w:p w:rsidR="006A24DA" w:rsidRPr="006A24DA" w:rsidRDefault="004E2378" w:rsidP="00913F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51" w:type="dxa"/>
            <w:shd w:val="clear" w:color="auto" w:fill="auto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2" w:type="dxa"/>
            <w:vMerge w:val="restart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24DA">
              <w:rPr>
                <w:rFonts w:ascii="Times New Roman" w:hAnsi="Times New Roman" w:cs="Times New Roman"/>
              </w:rPr>
              <w:t>На постоянной основе проводятся</w:t>
            </w:r>
          </w:p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24DA">
              <w:rPr>
                <w:rFonts w:ascii="Times New Roman" w:hAnsi="Times New Roman" w:cs="Times New Roman"/>
              </w:rPr>
              <w:t xml:space="preserve">мероприятия с руководителями предприятий и организаций </w:t>
            </w:r>
          </w:p>
        </w:tc>
      </w:tr>
      <w:tr w:rsidR="006A24DA" w:rsidRPr="006A24DA" w:rsidTr="00CC1CDB">
        <w:trPr>
          <w:trHeight w:val="1036"/>
        </w:trPr>
        <w:tc>
          <w:tcPr>
            <w:tcW w:w="567" w:type="dxa"/>
            <w:vMerge/>
          </w:tcPr>
          <w:p w:rsidR="006A24DA" w:rsidRPr="006A24DA" w:rsidRDefault="006A24DA" w:rsidP="00913FC3">
            <w:pPr>
              <w:pStyle w:val="a4"/>
              <w:shd w:val="clear" w:color="auto" w:fill="auto"/>
              <w:spacing w:line="240" w:lineRule="auto"/>
              <w:ind w:firstLine="0"/>
              <w:jc w:val="both"/>
              <w:rPr>
                <w:rStyle w:val="11pt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25" w:type="dxa"/>
            <w:vMerge/>
            <w:shd w:val="clear" w:color="auto" w:fill="auto"/>
          </w:tcPr>
          <w:p w:rsidR="006A24DA" w:rsidRPr="006A24DA" w:rsidRDefault="006A24DA" w:rsidP="00913FC3">
            <w:pPr>
              <w:pStyle w:val="a4"/>
              <w:shd w:val="clear" w:color="auto" w:fill="auto"/>
              <w:spacing w:line="240" w:lineRule="auto"/>
              <w:ind w:firstLine="0"/>
              <w:jc w:val="both"/>
              <w:rPr>
                <w:rStyle w:val="11pt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shd w:val="clear" w:color="auto" w:fill="auto"/>
          </w:tcPr>
          <w:p w:rsidR="006A24DA" w:rsidRPr="006A24DA" w:rsidRDefault="004E2378" w:rsidP="00913F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51" w:type="dxa"/>
            <w:shd w:val="clear" w:color="auto" w:fill="auto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2" w:type="dxa"/>
            <w:vMerge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A24DA" w:rsidRPr="006A24DA" w:rsidTr="00CC1CDB">
        <w:trPr>
          <w:trHeight w:val="1036"/>
        </w:trPr>
        <w:tc>
          <w:tcPr>
            <w:tcW w:w="567" w:type="dxa"/>
            <w:vMerge/>
          </w:tcPr>
          <w:p w:rsidR="006A24DA" w:rsidRPr="006A24DA" w:rsidRDefault="006A24DA" w:rsidP="00913FC3">
            <w:pPr>
              <w:pStyle w:val="a4"/>
              <w:shd w:val="clear" w:color="auto" w:fill="auto"/>
              <w:spacing w:line="240" w:lineRule="auto"/>
              <w:ind w:firstLine="0"/>
              <w:jc w:val="both"/>
              <w:rPr>
                <w:rStyle w:val="11pt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25" w:type="dxa"/>
            <w:vMerge/>
            <w:shd w:val="clear" w:color="auto" w:fill="auto"/>
          </w:tcPr>
          <w:p w:rsidR="006A24DA" w:rsidRPr="006A24DA" w:rsidRDefault="006A24DA" w:rsidP="00913FC3">
            <w:pPr>
              <w:pStyle w:val="a4"/>
              <w:shd w:val="clear" w:color="auto" w:fill="auto"/>
              <w:spacing w:line="240" w:lineRule="auto"/>
              <w:ind w:firstLine="0"/>
              <w:jc w:val="both"/>
              <w:rPr>
                <w:rStyle w:val="11pt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shd w:val="clear" w:color="auto" w:fill="auto"/>
          </w:tcPr>
          <w:p w:rsidR="006A24DA" w:rsidRPr="006A24DA" w:rsidRDefault="004E2378" w:rsidP="00913F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51" w:type="dxa"/>
            <w:shd w:val="clear" w:color="auto" w:fill="auto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2" w:type="dxa"/>
            <w:vMerge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A24DA" w:rsidRPr="006A24DA" w:rsidTr="00CC1CDB">
        <w:trPr>
          <w:trHeight w:val="1036"/>
        </w:trPr>
        <w:tc>
          <w:tcPr>
            <w:tcW w:w="567" w:type="dxa"/>
            <w:vMerge/>
          </w:tcPr>
          <w:p w:rsidR="006A24DA" w:rsidRPr="006A24DA" w:rsidRDefault="006A24DA" w:rsidP="00913FC3">
            <w:pPr>
              <w:pStyle w:val="a4"/>
              <w:shd w:val="clear" w:color="auto" w:fill="auto"/>
              <w:spacing w:line="240" w:lineRule="auto"/>
              <w:ind w:firstLine="0"/>
              <w:jc w:val="both"/>
              <w:rPr>
                <w:rStyle w:val="11pt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25" w:type="dxa"/>
            <w:vMerge/>
            <w:shd w:val="clear" w:color="auto" w:fill="auto"/>
          </w:tcPr>
          <w:p w:rsidR="006A24DA" w:rsidRPr="006A24DA" w:rsidRDefault="006A24DA" w:rsidP="00913FC3">
            <w:pPr>
              <w:pStyle w:val="a4"/>
              <w:shd w:val="clear" w:color="auto" w:fill="auto"/>
              <w:spacing w:line="240" w:lineRule="auto"/>
              <w:ind w:firstLine="0"/>
              <w:jc w:val="both"/>
              <w:rPr>
                <w:rStyle w:val="11pt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shd w:val="clear" w:color="auto" w:fill="auto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  <w:r w:rsidRPr="006A24DA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51" w:type="dxa"/>
            <w:shd w:val="clear" w:color="auto" w:fill="auto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2" w:type="dxa"/>
            <w:vMerge/>
          </w:tcPr>
          <w:p w:rsidR="006A24DA" w:rsidRPr="006A24DA" w:rsidRDefault="006A24DA" w:rsidP="00913FC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97FD9" w:rsidRPr="006A24DA" w:rsidTr="00E97FD9">
        <w:trPr>
          <w:trHeight w:val="563"/>
        </w:trPr>
        <w:tc>
          <w:tcPr>
            <w:tcW w:w="567" w:type="dxa"/>
            <w:vMerge w:val="restart"/>
          </w:tcPr>
          <w:p w:rsidR="00E97FD9" w:rsidRPr="006A24DA" w:rsidRDefault="00E97FD9" w:rsidP="00ED6CC9">
            <w:pPr>
              <w:pStyle w:val="a4"/>
              <w:shd w:val="clear" w:color="auto" w:fill="auto"/>
              <w:spacing w:line="240" w:lineRule="auto"/>
              <w:ind w:firstLine="0"/>
              <w:jc w:val="both"/>
              <w:rPr>
                <w:rStyle w:val="11pt"/>
                <w:bCs/>
                <w:color w:val="000000"/>
                <w:sz w:val="24"/>
                <w:szCs w:val="24"/>
                <w:lang w:val="en-US"/>
              </w:rPr>
            </w:pPr>
            <w:r w:rsidRPr="006A24DA">
              <w:rPr>
                <w:rStyle w:val="11pt"/>
                <w:bCs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5625" w:type="dxa"/>
            <w:vMerge w:val="restart"/>
            <w:shd w:val="clear" w:color="auto" w:fill="auto"/>
          </w:tcPr>
          <w:p w:rsidR="00E97FD9" w:rsidRPr="006A24DA" w:rsidRDefault="00E97FD9" w:rsidP="00ED6CC9">
            <w:pPr>
              <w:pStyle w:val="a4"/>
              <w:shd w:val="clear" w:color="auto" w:fill="auto"/>
              <w:spacing w:line="240" w:lineRule="auto"/>
              <w:ind w:firstLine="0"/>
              <w:jc w:val="both"/>
              <w:rPr>
                <w:rStyle w:val="11pt"/>
                <w:bCs/>
                <w:color w:val="000000"/>
                <w:sz w:val="24"/>
                <w:szCs w:val="24"/>
              </w:rPr>
            </w:pPr>
            <w:r w:rsidRPr="006A24DA">
              <w:rPr>
                <w:rFonts w:ascii="Times New Roman" w:hAnsi="Times New Roman" w:cs="Times New Roman"/>
                <w:sz w:val="24"/>
                <w:szCs w:val="24"/>
              </w:rPr>
              <w:t>Изготовление методических материалов, плакатов, листовок по профилактике правонарушений</w:t>
            </w:r>
          </w:p>
        </w:tc>
        <w:tc>
          <w:tcPr>
            <w:tcW w:w="1418" w:type="dxa"/>
            <w:vMerge w:val="restart"/>
          </w:tcPr>
          <w:p w:rsidR="00E97FD9" w:rsidRPr="006A24DA" w:rsidRDefault="00E97FD9" w:rsidP="00ED6C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shd w:val="clear" w:color="auto" w:fill="auto"/>
          </w:tcPr>
          <w:p w:rsidR="00E97FD9" w:rsidRPr="006A24DA" w:rsidRDefault="004E2378" w:rsidP="00ED6CC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51" w:type="dxa"/>
            <w:shd w:val="clear" w:color="auto" w:fill="auto"/>
          </w:tcPr>
          <w:p w:rsidR="00E97FD9" w:rsidRPr="006A24DA" w:rsidRDefault="004E2378" w:rsidP="00ED6CC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24DA">
              <w:rPr>
                <w:rFonts w:ascii="Times New Roman" w:hAnsi="Times New Roman" w:cs="Times New Roman"/>
                <w:sz w:val="22"/>
                <w:szCs w:val="22"/>
              </w:rPr>
              <w:t>120,0</w:t>
            </w:r>
          </w:p>
        </w:tc>
        <w:tc>
          <w:tcPr>
            <w:tcW w:w="850" w:type="dxa"/>
            <w:shd w:val="clear" w:color="auto" w:fill="auto"/>
          </w:tcPr>
          <w:p w:rsidR="00E97FD9" w:rsidRPr="006A24DA" w:rsidRDefault="00E97FD9" w:rsidP="00ED6CC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E97FD9" w:rsidRPr="006A24DA" w:rsidRDefault="00E97FD9" w:rsidP="00ED6CC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E97FD9" w:rsidRPr="006A24DA" w:rsidRDefault="004E2378" w:rsidP="00ED6CC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24DA">
              <w:rPr>
                <w:rFonts w:ascii="Times New Roman" w:hAnsi="Times New Roman" w:cs="Times New Roman"/>
                <w:sz w:val="22"/>
                <w:szCs w:val="22"/>
              </w:rPr>
              <w:t>120,0</w:t>
            </w:r>
          </w:p>
        </w:tc>
        <w:tc>
          <w:tcPr>
            <w:tcW w:w="993" w:type="dxa"/>
            <w:shd w:val="clear" w:color="auto" w:fill="auto"/>
          </w:tcPr>
          <w:p w:rsidR="00E97FD9" w:rsidRPr="006A24DA" w:rsidRDefault="00E97FD9" w:rsidP="00ED6CC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2" w:type="dxa"/>
            <w:vMerge w:val="restart"/>
            <w:shd w:val="clear" w:color="auto" w:fill="auto"/>
          </w:tcPr>
          <w:p w:rsidR="00E97FD9" w:rsidRPr="006A24DA" w:rsidRDefault="00E97FD9" w:rsidP="00E97FD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24DA">
              <w:rPr>
                <w:rFonts w:ascii="Times New Roman" w:hAnsi="Times New Roman" w:cs="Times New Roman"/>
                <w:sz w:val="22"/>
                <w:szCs w:val="22"/>
              </w:rPr>
              <w:t xml:space="preserve">Изготовлено не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менее 1000</w:t>
            </w:r>
          </w:p>
        </w:tc>
      </w:tr>
      <w:tr w:rsidR="00E97FD9" w:rsidRPr="006A24DA" w:rsidTr="00E97FD9">
        <w:trPr>
          <w:trHeight w:val="421"/>
        </w:trPr>
        <w:tc>
          <w:tcPr>
            <w:tcW w:w="567" w:type="dxa"/>
            <w:vMerge/>
          </w:tcPr>
          <w:p w:rsidR="00E97FD9" w:rsidRPr="006A24DA" w:rsidRDefault="00E97FD9" w:rsidP="00ED6CC9">
            <w:pPr>
              <w:pStyle w:val="a4"/>
              <w:shd w:val="clear" w:color="auto" w:fill="auto"/>
              <w:spacing w:line="240" w:lineRule="auto"/>
              <w:ind w:firstLine="0"/>
              <w:jc w:val="both"/>
              <w:rPr>
                <w:rStyle w:val="11pt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25" w:type="dxa"/>
            <w:vMerge/>
            <w:shd w:val="clear" w:color="auto" w:fill="auto"/>
          </w:tcPr>
          <w:p w:rsidR="00E97FD9" w:rsidRPr="006A24DA" w:rsidRDefault="00E97FD9" w:rsidP="00ED6CC9">
            <w:pPr>
              <w:pStyle w:val="a4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97FD9" w:rsidRPr="006A24DA" w:rsidRDefault="00E97FD9" w:rsidP="00ED6C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shd w:val="clear" w:color="auto" w:fill="auto"/>
          </w:tcPr>
          <w:p w:rsidR="00E97FD9" w:rsidRPr="006A24DA" w:rsidRDefault="004E2378" w:rsidP="00ED6C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51" w:type="dxa"/>
            <w:shd w:val="clear" w:color="auto" w:fill="auto"/>
          </w:tcPr>
          <w:p w:rsidR="00E97FD9" w:rsidRPr="006A24DA" w:rsidRDefault="00E97FD9" w:rsidP="00ED6CC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120,0</w:t>
            </w:r>
          </w:p>
        </w:tc>
        <w:tc>
          <w:tcPr>
            <w:tcW w:w="850" w:type="dxa"/>
            <w:shd w:val="clear" w:color="auto" w:fill="auto"/>
          </w:tcPr>
          <w:p w:rsidR="00E97FD9" w:rsidRPr="006A24DA" w:rsidRDefault="00E97FD9" w:rsidP="00ED6CC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E97FD9" w:rsidRPr="006A24DA" w:rsidRDefault="00E97FD9" w:rsidP="00ED6CC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E97FD9" w:rsidRPr="006A24DA" w:rsidRDefault="00E97FD9" w:rsidP="00ED6CC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120,0</w:t>
            </w:r>
          </w:p>
        </w:tc>
        <w:tc>
          <w:tcPr>
            <w:tcW w:w="993" w:type="dxa"/>
          </w:tcPr>
          <w:p w:rsidR="00E97FD9" w:rsidRPr="006A24DA" w:rsidRDefault="00E97FD9" w:rsidP="00ED6CC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2" w:type="dxa"/>
            <w:vMerge/>
          </w:tcPr>
          <w:p w:rsidR="00E97FD9" w:rsidRPr="006A24DA" w:rsidRDefault="00E97FD9" w:rsidP="00ED6CC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D7277" w:rsidRPr="006A24DA" w:rsidTr="005D7277">
        <w:trPr>
          <w:trHeight w:val="279"/>
        </w:trPr>
        <w:tc>
          <w:tcPr>
            <w:tcW w:w="567" w:type="dxa"/>
            <w:vAlign w:val="center"/>
          </w:tcPr>
          <w:p w:rsidR="005D7277" w:rsidRPr="005D7277" w:rsidRDefault="005D7277" w:rsidP="005D7277">
            <w:pPr>
              <w:pStyle w:val="a4"/>
              <w:shd w:val="clear" w:color="auto" w:fill="auto"/>
              <w:spacing w:line="240" w:lineRule="auto"/>
              <w:ind w:firstLine="0"/>
              <w:rPr>
                <w:rStyle w:val="11pt"/>
                <w:bCs/>
                <w:color w:val="000000"/>
                <w:sz w:val="24"/>
                <w:szCs w:val="24"/>
              </w:rPr>
            </w:pPr>
            <w:r>
              <w:rPr>
                <w:rStyle w:val="11pt"/>
                <w:bC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5625" w:type="dxa"/>
            <w:shd w:val="clear" w:color="auto" w:fill="auto"/>
            <w:vAlign w:val="center"/>
          </w:tcPr>
          <w:p w:rsidR="005D7277" w:rsidRPr="006A24DA" w:rsidRDefault="005D7277" w:rsidP="005D7277">
            <w:pPr>
              <w:pStyle w:val="a4"/>
              <w:shd w:val="clear" w:color="auto" w:fill="auto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5D7277" w:rsidRPr="006A24DA" w:rsidRDefault="005D7277" w:rsidP="005D7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49" w:type="dxa"/>
            <w:shd w:val="clear" w:color="auto" w:fill="auto"/>
            <w:vAlign w:val="center"/>
          </w:tcPr>
          <w:p w:rsidR="005D7277" w:rsidRPr="006A24DA" w:rsidRDefault="005D7277" w:rsidP="005D727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D7277" w:rsidRPr="006A24DA" w:rsidRDefault="005D7277" w:rsidP="005D727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D7277" w:rsidRPr="006A24DA" w:rsidRDefault="005D7277" w:rsidP="005D727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D7277" w:rsidRPr="006A24DA" w:rsidRDefault="005D7277" w:rsidP="005D727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D7277" w:rsidRPr="006A24DA" w:rsidRDefault="005D7277" w:rsidP="005D727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93" w:type="dxa"/>
            <w:vAlign w:val="center"/>
          </w:tcPr>
          <w:p w:rsidR="005D7277" w:rsidRPr="006A24DA" w:rsidRDefault="005D7277" w:rsidP="005D727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132" w:type="dxa"/>
            <w:vAlign w:val="center"/>
          </w:tcPr>
          <w:p w:rsidR="005D7277" w:rsidRPr="006A24DA" w:rsidRDefault="005D7277" w:rsidP="005D727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E97FD9" w:rsidRPr="006A24DA" w:rsidTr="00CC1CDB">
        <w:trPr>
          <w:trHeight w:val="814"/>
        </w:trPr>
        <w:tc>
          <w:tcPr>
            <w:tcW w:w="567" w:type="dxa"/>
            <w:vMerge w:val="restart"/>
          </w:tcPr>
          <w:p w:rsidR="00E97FD9" w:rsidRPr="006A24DA" w:rsidRDefault="00E97FD9" w:rsidP="00E97FD9">
            <w:pPr>
              <w:pStyle w:val="a4"/>
              <w:shd w:val="clear" w:color="auto" w:fill="auto"/>
              <w:spacing w:line="240" w:lineRule="auto"/>
              <w:ind w:firstLine="0"/>
              <w:jc w:val="both"/>
              <w:rPr>
                <w:rStyle w:val="11pt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25" w:type="dxa"/>
            <w:vMerge w:val="restart"/>
            <w:shd w:val="clear" w:color="auto" w:fill="auto"/>
          </w:tcPr>
          <w:p w:rsidR="00E97FD9" w:rsidRPr="006A24DA" w:rsidRDefault="00E97FD9" w:rsidP="00E97FD9">
            <w:pPr>
              <w:pStyle w:val="a4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E97FD9" w:rsidRPr="006A24DA" w:rsidRDefault="00E97FD9" w:rsidP="00E97F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shd w:val="clear" w:color="auto" w:fill="auto"/>
          </w:tcPr>
          <w:p w:rsidR="00E97FD9" w:rsidRPr="006A24DA" w:rsidRDefault="004E2378" w:rsidP="00E97F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51" w:type="dxa"/>
            <w:shd w:val="clear" w:color="auto" w:fill="auto"/>
          </w:tcPr>
          <w:p w:rsidR="00E97FD9" w:rsidRPr="006A24DA" w:rsidRDefault="00E97FD9" w:rsidP="00E97FD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24DA">
              <w:rPr>
                <w:rFonts w:ascii="Times New Roman" w:hAnsi="Times New Roman" w:cs="Times New Roman"/>
                <w:sz w:val="22"/>
                <w:szCs w:val="22"/>
              </w:rPr>
              <w:t>120,0</w:t>
            </w:r>
          </w:p>
        </w:tc>
        <w:tc>
          <w:tcPr>
            <w:tcW w:w="850" w:type="dxa"/>
            <w:shd w:val="clear" w:color="auto" w:fill="auto"/>
          </w:tcPr>
          <w:p w:rsidR="00E97FD9" w:rsidRPr="006A24DA" w:rsidRDefault="00E97FD9" w:rsidP="00E97FD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E97FD9" w:rsidRPr="006A24DA" w:rsidRDefault="00E97FD9" w:rsidP="00E97FD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E97FD9" w:rsidRPr="006A24DA" w:rsidRDefault="00E97FD9" w:rsidP="00E97FD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24DA">
              <w:rPr>
                <w:rFonts w:ascii="Times New Roman" w:hAnsi="Times New Roman" w:cs="Times New Roman"/>
                <w:sz w:val="22"/>
                <w:szCs w:val="22"/>
              </w:rPr>
              <w:t>120,0</w:t>
            </w:r>
          </w:p>
        </w:tc>
        <w:tc>
          <w:tcPr>
            <w:tcW w:w="993" w:type="dxa"/>
          </w:tcPr>
          <w:p w:rsidR="00E97FD9" w:rsidRPr="006A24DA" w:rsidRDefault="00E97FD9" w:rsidP="00E97FD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2" w:type="dxa"/>
            <w:vMerge w:val="restart"/>
          </w:tcPr>
          <w:p w:rsidR="00E97FD9" w:rsidRPr="006A24DA" w:rsidRDefault="00E97FD9" w:rsidP="00E97FD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24DA">
              <w:rPr>
                <w:rFonts w:ascii="Times New Roman" w:hAnsi="Times New Roman" w:cs="Times New Roman"/>
                <w:sz w:val="22"/>
                <w:szCs w:val="22"/>
              </w:rPr>
              <w:t>единиц наглядной агитации  (ежегодно)</w:t>
            </w:r>
          </w:p>
        </w:tc>
      </w:tr>
      <w:tr w:rsidR="00E97FD9" w:rsidRPr="006A24DA" w:rsidTr="00CC1CDB">
        <w:trPr>
          <w:trHeight w:val="814"/>
        </w:trPr>
        <w:tc>
          <w:tcPr>
            <w:tcW w:w="567" w:type="dxa"/>
            <w:vMerge/>
          </w:tcPr>
          <w:p w:rsidR="00E97FD9" w:rsidRPr="006A24DA" w:rsidRDefault="00E97FD9" w:rsidP="00E97FD9">
            <w:pPr>
              <w:pStyle w:val="a4"/>
              <w:shd w:val="clear" w:color="auto" w:fill="auto"/>
              <w:spacing w:line="240" w:lineRule="auto"/>
              <w:ind w:firstLine="0"/>
              <w:jc w:val="both"/>
              <w:rPr>
                <w:rStyle w:val="11pt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625" w:type="dxa"/>
            <w:vMerge/>
            <w:shd w:val="clear" w:color="auto" w:fill="auto"/>
          </w:tcPr>
          <w:p w:rsidR="00E97FD9" w:rsidRPr="006A24DA" w:rsidRDefault="00E97FD9" w:rsidP="00E97FD9">
            <w:pPr>
              <w:pStyle w:val="a4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97FD9" w:rsidRPr="006A24DA" w:rsidRDefault="00E97FD9" w:rsidP="00E97F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shd w:val="clear" w:color="auto" w:fill="auto"/>
          </w:tcPr>
          <w:p w:rsidR="00E97FD9" w:rsidRPr="006A24DA" w:rsidRDefault="00E97FD9" w:rsidP="00E97FD9">
            <w:pPr>
              <w:jc w:val="center"/>
              <w:rPr>
                <w:rFonts w:ascii="Times New Roman" w:hAnsi="Times New Roman" w:cs="Times New Roman"/>
              </w:rPr>
            </w:pPr>
            <w:r w:rsidRPr="006A24DA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851" w:type="dxa"/>
            <w:shd w:val="clear" w:color="auto" w:fill="auto"/>
          </w:tcPr>
          <w:p w:rsidR="00E97FD9" w:rsidRPr="006A24DA" w:rsidRDefault="004E2378" w:rsidP="00E97FD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360,0</w:t>
            </w:r>
          </w:p>
        </w:tc>
        <w:tc>
          <w:tcPr>
            <w:tcW w:w="850" w:type="dxa"/>
            <w:shd w:val="clear" w:color="auto" w:fill="auto"/>
          </w:tcPr>
          <w:p w:rsidR="00E97FD9" w:rsidRPr="006A24DA" w:rsidRDefault="00E97FD9" w:rsidP="00E97FD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E97FD9" w:rsidRPr="006A24DA" w:rsidRDefault="00E97FD9" w:rsidP="00E97FD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E97FD9" w:rsidRPr="006A24DA" w:rsidRDefault="004E2378" w:rsidP="00E97FD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360,0</w:t>
            </w:r>
          </w:p>
        </w:tc>
        <w:tc>
          <w:tcPr>
            <w:tcW w:w="993" w:type="dxa"/>
          </w:tcPr>
          <w:p w:rsidR="00E97FD9" w:rsidRPr="006A24DA" w:rsidRDefault="00E97FD9" w:rsidP="00E97FD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2" w:type="dxa"/>
            <w:vMerge/>
          </w:tcPr>
          <w:p w:rsidR="00E97FD9" w:rsidRPr="006A24DA" w:rsidRDefault="00E97FD9" w:rsidP="00E97FD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97FD9" w:rsidRPr="006A24DA" w:rsidTr="00CC1CDB">
        <w:trPr>
          <w:trHeight w:val="814"/>
        </w:trPr>
        <w:tc>
          <w:tcPr>
            <w:tcW w:w="567" w:type="dxa"/>
            <w:vMerge w:val="restart"/>
          </w:tcPr>
          <w:p w:rsidR="00E97FD9" w:rsidRPr="006A24DA" w:rsidRDefault="00E97FD9" w:rsidP="00E97FD9">
            <w:pPr>
              <w:pStyle w:val="a4"/>
              <w:shd w:val="clear" w:color="auto" w:fill="auto"/>
              <w:spacing w:line="240" w:lineRule="auto"/>
              <w:ind w:firstLine="0"/>
              <w:jc w:val="both"/>
              <w:rPr>
                <w:rStyle w:val="11pt"/>
                <w:bCs/>
                <w:color w:val="000000"/>
                <w:sz w:val="24"/>
                <w:szCs w:val="24"/>
                <w:lang w:val="en-US"/>
              </w:rPr>
            </w:pPr>
            <w:r w:rsidRPr="006A24DA">
              <w:rPr>
                <w:rStyle w:val="11pt"/>
                <w:bCs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5625" w:type="dxa"/>
            <w:vMerge w:val="restart"/>
            <w:shd w:val="clear" w:color="auto" w:fill="auto"/>
          </w:tcPr>
          <w:p w:rsidR="00E97FD9" w:rsidRPr="006A24DA" w:rsidRDefault="00E97FD9" w:rsidP="00E97FD9">
            <w:pPr>
              <w:pStyle w:val="a4"/>
              <w:shd w:val="clear" w:color="auto" w:fill="auto"/>
              <w:spacing w:line="240" w:lineRule="auto"/>
              <w:ind w:firstLine="0"/>
              <w:jc w:val="both"/>
              <w:rPr>
                <w:rStyle w:val="11pt"/>
                <w:bCs/>
                <w:color w:val="000000"/>
                <w:sz w:val="24"/>
                <w:szCs w:val="24"/>
              </w:rPr>
            </w:pPr>
            <w:r w:rsidRPr="006A24DA">
              <w:rPr>
                <w:rFonts w:ascii="Times New Roman" w:hAnsi="Times New Roman" w:cs="Times New Roman"/>
                <w:sz w:val="24"/>
                <w:szCs w:val="24"/>
              </w:rPr>
              <w:t>Изготовление, оформление и размещение баннеров по профилактике правонарушений</w:t>
            </w:r>
          </w:p>
        </w:tc>
        <w:tc>
          <w:tcPr>
            <w:tcW w:w="1418" w:type="dxa"/>
            <w:vMerge w:val="restart"/>
          </w:tcPr>
          <w:p w:rsidR="00E97FD9" w:rsidRPr="006A24DA" w:rsidRDefault="00E97FD9" w:rsidP="00E97F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shd w:val="clear" w:color="auto" w:fill="auto"/>
          </w:tcPr>
          <w:p w:rsidR="00E97FD9" w:rsidRPr="006A24DA" w:rsidRDefault="004E2378" w:rsidP="00E97F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51" w:type="dxa"/>
            <w:shd w:val="clear" w:color="auto" w:fill="auto"/>
          </w:tcPr>
          <w:p w:rsidR="00E97FD9" w:rsidRPr="006A24DA" w:rsidRDefault="004E2378" w:rsidP="00E97FD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30,0</w:t>
            </w:r>
          </w:p>
        </w:tc>
        <w:tc>
          <w:tcPr>
            <w:tcW w:w="850" w:type="dxa"/>
            <w:shd w:val="clear" w:color="auto" w:fill="auto"/>
          </w:tcPr>
          <w:p w:rsidR="00E97FD9" w:rsidRPr="006A24DA" w:rsidRDefault="00E97FD9" w:rsidP="00E97FD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E97FD9" w:rsidRPr="006A24DA" w:rsidRDefault="00E97FD9" w:rsidP="00E97FD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E97FD9" w:rsidRPr="006A24DA" w:rsidRDefault="004E2378" w:rsidP="00E97FD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30,0</w:t>
            </w:r>
          </w:p>
        </w:tc>
        <w:tc>
          <w:tcPr>
            <w:tcW w:w="993" w:type="dxa"/>
          </w:tcPr>
          <w:p w:rsidR="00E97FD9" w:rsidRPr="006A24DA" w:rsidRDefault="00E97FD9" w:rsidP="00E97FD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2" w:type="dxa"/>
            <w:vMerge w:val="restart"/>
          </w:tcPr>
          <w:p w:rsidR="00E97FD9" w:rsidRPr="006A24DA" w:rsidRDefault="00E97FD9" w:rsidP="00E97FD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24DA">
              <w:rPr>
                <w:rFonts w:ascii="Times New Roman" w:hAnsi="Times New Roman" w:cs="Times New Roman"/>
                <w:sz w:val="22"/>
                <w:szCs w:val="22"/>
              </w:rPr>
              <w:t>Изготовлено не менее 3 единиц баннеров профилактической направленности (ежегодно)</w:t>
            </w:r>
          </w:p>
        </w:tc>
      </w:tr>
      <w:tr w:rsidR="00E97FD9" w:rsidRPr="006A24DA" w:rsidTr="00CC1CDB">
        <w:trPr>
          <w:trHeight w:val="815"/>
        </w:trPr>
        <w:tc>
          <w:tcPr>
            <w:tcW w:w="567" w:type="dxa"/>
            <w:vMerge/>
          </w:tcPr>
          <w:p w:rsidR="00E97FD9" w:rsidRPr="006A24DA" w:rsidRDefault="00E97FD9" w:rsidP="00E97FD9">
            <w:pPr>
              <w:pStyle w:val="a4"/>
              <w:shd w:val="clear" w:color="auto" w:fill="auto"/>
              <w:spacing w:line="240" w:lineRule="auto"/>
              <w:ind w:firstLine="0"/>
              <w:jc w:val="both"/>
              <w:rPr>
                <w:rStyle w:val="11pt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25" w:type="dxa"/>
            <w:vMerge/>
            <w:shd w:val="clear" w:color="auto" w:fill="auto"/>
          </w:tcPr>
          <w:p w:rsidR="00E97FD9" w:rsidRPr="006A24DA" w:rsidRDefault="00E97FD9" w:rsidP="00E97FD9">
            <w:pPr>
              <w:pStyle w:val="a4"/>
              <w:shd w:val="clear" w:color="auto" w:fill="auto"/>
              <w:spacing w:line="240" w:lineRule="auto"/>
              <w:ind w:firstLine="0"/>
              <w:jc w:val="both"/>
              <w:rPr>
                <w:rStyle w:val="11pt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97FD9" w:rsidRPr="006A24DA" w:rsidRDefault="00E97FD9" w:rsidP="00E97F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shd w:val="clear" w:color="auto" w:fill="auto"/>
          </w:tcPr>
          <w:p w:rsidR="00E97FD9" w:rsidRPr="006A24DA" w:rsidRDefault="004E2378" w:rsidP="00E97F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51" w:type="dxa"/>
            <w:shd w:val="clear" w:color="auto" w:fill="auto"/>
          </w:tcPr>
          <w:p w:rsidR="00E97FD9" w:rsidRPr="006A24DA" w:rsidRDefault="00E97FD9" w:rsidP="00E97FD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24DA">
              <w:rPr>
                <w:rFonts w:ascii="Times New Roman" w:hAnsi="Times New Roman" w:cs="Times New Roman"/>
                <w:sz w:val="22"/>
                <w:szCs w:val="22"/>
              </w:rPr>
              <w:t>30,0</w:t>
            </w:r>
          </w:p>
        </w:tc>
        <w:tc>
          <w:tcPr>
            <w:tcW w:w="850" w:type="dxa"/>
            <w:shd w:val="clear" w:color="auto" w:fill="auto"/>
          </w:tcPr>
          <w:p w:rsidR="00E97FD9" w:rsidRPr="006A24DA" w:rsidRDefault="00E97FD9" w:rsidP="00E97FD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E97FD9" w:rsidRPr="006A24DA" w:rsidRDefault="00E97FD9" w:rsidP="00E97FD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E97FD9" w:rsidRPr="006A24DA" w:rsidRDefault="00E97FD9" w:rsidP="00E97FD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24DA">
              <w:rPr>
                <w:rFonts w:ascii="Times New Roman" w:hAnsi="Times New Roman" w:cs="Times New Roman"/>
                <w:sz w:val="22"/>
                <w:szCs w:val="22"/>
              </w:rPr>
              <w:t>30,0</w:t>
            </w:r>
          </w:p>
        </w:tc>
        <w:tc>
          <w:tcPr>
            <w:tcW w:w="993" w:type="dxa"/>
          </w:tcPr>
          <w:p w:rsidR="00E97FD9" w:rsidRPr="006A24DA" w:rsidRDefault="00E97FD9" w:rsidP="00E97FD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2" w:type="dxa"/>
            <w:vMerge/>
          </w:tcPr>
          <w:p w:rsidR="00E97FD9" w:rsidRPr="006A24DA" w:rsidRDefault="00E97FD9" w:rsidP="00E97FD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97FD9" w:rsidRPr="006A24DA" w:rsidTr="00CC1CDB">
        <w:trPr>
          <w:trHeight w:val="815"/>
        </w:trPr>
        <w:tc>
          <w:tcPr>
            <w:tcW w:w="567" w:type="dxa"/>
            <w:vMerge/>
          </w:tcPr>
          <w:p w:rsidR="00E97FD9" w:rsidRPr="006A24DA" w:rsidRDefault="00E97FD9" w:rsidP="00E97FD9">
            <w:pPr>
              <w:pStyle w:val="a4"/>
              <w:shd w:val="clear" w:color="auto" w:fill="auto"/>
              <w:spacing w:line="240" w:lineRule="auto"/>
              <w:ind w:firstLine="0"/>
              <w:jc w:val="both"/>
              <w:rPr>
                <w:rStyle w:val="11pt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25" w:type="dxa"/>
            <w:vMerge/>
            <w:shd w:val="clear" w:color="auto" w:fill="auto"/>
          </w:tcPr>
          <w:p w:rsidR="00E97FD9" w:rsidRPr="006A24DA" w:rsidRDefault="00E97FD9" w:rsidP="00E97FD9">
            <w:pPr>
              <w:pStyle w:val="a4"/>
              <w:shd w:val="clear" w:color="auto" w:fill="auto"/>
              <w:spacing w:line="240" w:lineRule="auto"/>
              <w:ind w:firstLine="0"/>
              <w:jc w:val="both"/>
              <w:rPr>
                <w:rStyle w:val="11pt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97FD9" w:rsidRPr="006A24DA" w:rsidRDefault="00E97FD9" w:rsidP="00E97F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shd w:val="clear" w:color="auto" w:fill="auto"/>
          </w:tcPr>
          <w:p w:rsidR="00E97FD9" w:rsidRPr="006A24DA" w:rsidRDefault="004E2378" w:rsidP="00E97F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51" w:type="dxa"/>
            <w:shd w:val="clear" w:color="auto" w:fill="auto"/>
          </w:tcPr>
          <w:p w:rsidR="00E97FD9" w:rsidRPr="006A24DA" w:rsidRDefault="00E97FD9" w:rsidP="00E97FD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24DA">
              <w:rPr>
                <w:rFonts w:ascii="Times New Roman" w:hAnsi="Times New Roman" w:cs="Times New Roman"/>
                <w:sz w:val="22"/>
                <w:szCs w:val="22"/>
              </w:rPr>
              <w:t>30,0</w:t>
            </w:r>
          </w:p>
        </w:tc>
        <w:tc>
          <w:tcPr>
            <w:tcW w:w="850" w:type="dxa"/>
            <w:shd w:val="clear" w:color="auto" w:fill="auto"/>
          </w:tcPr>
          <w:p w:rsidR="00E97FD9" w:rsidRPr="006A24DA" w:rsidRDefault="00E97FD9" w:rsidP="00E97FD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E97FD9" w:rsidRPr="006A24DA" w:rsidRDefault="00E97FD9" w:rsidP="00E97FD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E97FD9" w:rsidRPr="006A24DA" w:rsidRDefault="00E97FD9" w:rsidP="00E97FD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A24DA">
              <w:rPr>
                <w:rFonts w:ascii="Times New Roman" w:hAnsi="Times New Roman" w:cs="Times New Roman"/>
                <w:sz w:val="22"/>
                <w:szCs w:val="22"/>
              </w:rPr>
              <w:t>30,0</w:t>
            </w:r>
          </w:p>
        </w:tc>
        <w:tc>
          <w:tcPr>
            <w:tcW w:w="993" w:type="dxa"/>
          </w:tcPr>
          <w:p w:rsidR="00E97FD9" w:rsidRPr="006A24DA" w:rsidRDefault="00E97FD9" w:rsidP="00E97FD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2" w:type="dxa"/>
            <w:vMerge/>
          </w:tcPr>
          <w:p w:rsidR="00E97FD9" w:rsidRPr="006A24DA" w:rsidRDefault="00E97FD9" w:rsidP="00E97FD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97FD9" w:rsidRPr="006A24DA" w:rsidTr="00CC1CDB">
        <w:trPr>
          <w:trHeight w:val="815"/>
        </w:trPr>
        <w:tc>
          <w:tcPr>
            <w:tcW w:w="567" w:type="dxa"/>
            <w:vMerge/>
          </w:tcPr>
          <w:p w:rsidR="00E97FD9" w:rsidRPr="006A24DA" w:rsidRDefault="00E97FD9" w:rsidP="00E97FD9">
            <w:pPr>
              <w:pStyle w:val="a4"/>
              <w:shd w:val="clear" w:color="auto" w:fill="auto"/>
              <w:spacing w:line="240" w:lineRule="auto"/>
              <w:ind w:firstLine="0"/>
              <w:jc w:val="both"/>
              <w:rPr>
                <w:rStyle w:val="11pt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25" w:type="dxa"/>
            <w:vMerge/>
            <w:shd w:val="clear" w:color="auto" w:fill="auto"/>
          </w:tcPr>
          <w:p w:rsidR="00E97FD9" w:rsidRPr="006A24DA" w:rsidRDefault="00E97FD9" w:rsidP="00E97FD9">
            <w:pPr>
              <w:pStyle w:val="a4"/>
              <w:shd w:val="clear" w:color="auto" w:fill="auto"/>
              <w:spacing w:line="240" w:lineRule="auto"/>
              <w:ind w:firstLine="0"/>
              <w:jc w:val="both"/>
              <w:rPr>
                <w:rStyle w:val="11pt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97FD9" w:rsidRPr="006A24DA" w:rsidRDefault="00E97FD9" w:rsidP="00E97F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shd w:val="clear" w:color="auto" w:fill="auto"/>
          </w:tcPr>
          <w:p w:rsidR="00E97FD9" w:rsidRPr="006A24DA" w:rsidRDefault="00E97FD9" w:rsidP="00E97FD9">
            <w:pPr>
              <w:jc w:val="center"/>
              <w:rPr>
                <w:rFonts w:ascii="Times New Roman" w:hAnsi="Times New Roman" w:cs="Times New Roman"/>
              </w:rPr>
            </w:pPr>
            <w:r w:rsidRPr="006A24DA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851" w:type="dxa"/>
            <w:shd w:val="clear" w:color="auto" w:fill="auto"/>
          </w:tcPr>
          <w:p w:rsidR="00E97FD9" w:rsidRPr="006A24DA" w:rsidRDefault="004E2378" w:rsidP="004E237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="00E97FD9" w:rsidRPr="006A24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E97FD9" w:rsidRPr="006A24DA" w:rsidRDefault="00E97FD9" w:rsidP="00E97FD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E97FD9" w:rsidRPr="006A24DA" w:rsidRDefault="00E97FD9" w:rsidP="00E97FD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E97FD9" w:rsidRPr="006A24DA" w:rsidRDefault="004E2378" w:rsidP="004E237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 w:rsidR="00E97FD9" w:rsidRPr="006A24DA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93" w:type="dxa"/>
          </w:tcPr>
          <w:p w:rsidR="00E97FD9" w:rsidRPr="006A24DA" w:rsidRDefault="00E97FD9" w:rsidP="00E97FD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2" w:type="dxa"/>
            <w:vMerge/>
          </w:tcPr>
          <w:p w:rsidR="00E97FD9" w:rsidRPr="006A24DA" w:rsidRDefault="00E97FD9" w:rsidP="00E97FD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97FD9" w:rsidRPr="006A24DA" w:rsidTr="00CC1CDB">
        <w:trPr>
          <w:trHeight w:val="342"/>
        </w:trPr>
        <w:tc>
          <w:tcPr>
            <w:tcW w:w="567" w:type="dxa"/>
            <w:vMerge w:val="restart"/>
          </w:tcPr>
          <w:p w:rsidR="00E97FD9" w:rsidRPr="006A24DA" w:rsidRDefault="00E97FD9" w:rsidP="00E97FD9">
            <w:pPr>
              <w:pStyle w:val="a4"/>
              <w:shd w:val="clear" w:color="auto" w:fill="auto"/>
              <w:spacing w:line="240" w:lineRule="auto"/>
              <w:ind w:firstLine="0"/>
              <w:jc w:val="both"/>
              <w:rPr>
                <w:rStyle w:val="11pt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25" w:type="dxa"/>
            <w:vMerge w:val="restart"/>
            <w:shd w:val="clear" w:color="auto" w:fill="auto"/>
          </w:tcPr>
          <w:p w:rsidR="00E97FD9" w:rsidRPr="006A24DA" w:rsidRDefault="00E97FD9" w:rsidP="00E97FD9">
            <w:pPr>
              <w:pStyle w:val="a4"/>
              <w:shd w:val="clear" w:color="auto" w:fill="auto"/>
              <w:spacing w:line="240" w:lineRule="auto"/>
              <w:ind w:firstLine="0"/>
              <w:jc w:val="both"/>
              <w:rPr>
                <w:rStyle w:val="11pt"/>
                <w:bCs/>
                <w:color w:val="000000"/>
                <w:sz w:val="24"/>
                <w:szCs w:val="24"/>
              </w:rPr>
            </w:pPr>
            <w:r>
              <w:rPr>
                <w:rStyle w:val="11pt"/>
                <w:bCs/>
                <w:color w:val="000000"/>
                <w:sz w:val="24"/>
                <w:szCs w:val="24"/>
              </w:rPr>
              <w:t>Всего по</w:t>
            </w:r>
            <w:r w:rsidR="004E222A">
              <w:rPr>
                <w:rStyle w:val="11pt"/>
                <w:bCs/>
                <w:color w:val="000000"/>
                <w:sz w:val="24"/>
                <w:szCs w:val="24"/>
              </w:rPr>
              <w:t xml:space="preserve"> ведомственной целевой программе</w:t>
            </w:r>
            <w:bookmarkStart w:id="0" w:name="_GoBack"/>
            <w:bookmarkEnd w:id="0"/>
          </w:p>
        </w:tc>
        <w:tc>
          <w:tcPr>
            <w:tcW w:w="1418" w:type="dxa"/>
            <w:vMerge w:val="restart"/>
          </w:tcPr>
          <w:p w:rsidR="00E97FD9" w:rsidRPr="006A24DA" w:rsidRDefault="00E97FD9" w:rsidP="00E97F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shd w:val="clear" w:color="auto" w:fill="auto"/>
          </w:tcPr>
          <w:p w:rsidR="00E97FD9" w:rsidRPr="006A24DA" w:rsidRDefault="004E2378" w:rsidP="00E97F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51" w:type="dxa"/>
            <w:shd w:val="clear" w:color="auto" w:fill="auto"/>
          </w:tcPr>
          <w:p w:rsidR="00E97FD9" w:rsidRPr="006A24DA" w:rsidRDefault="004E2378" w:rsidP="00E97FD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150,0</w:t>
            </w:r>
          </w:p>
        </w:tc>
        <w:tc>
          <w:tcPr>
            <w:tcW w:w="850" w:type="dxa"/>
            <w:shd w:val="clear" w:color="auto" w:fill="auto"/>
          </w:tcPr>
          <w:p w:rsidR="00E97FD9" w:rsidRPr="006A24DA" w:rsidRDefault="00E97FD9" w:rsidP="00E97FD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E97FD9" w:rsidRPr="006A24DA" w:rsidRDefault="00E97FD9" w:rsidP="00E97FD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E97FD9" w:rsidRPr="006A24DA" w:rsidRDefault="004E2378" w:rsidP="00E97FD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150,0</w:t>
            </w:r>
          </w:p>
        </w:tc>
        <w:tc>
          <w:tcPr>
            <w:tcW w:w="993" w:type="dxa"/>
          </w:tcPr>
          <w:p w:rsidR="00E97FD9" w:rsidRPr="006A24DA" w:rsidRDefault="00E97FD9" w:rsidP="00E97FD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2" w:type="dxa"/>
            <w:vMerge w:val="restart"/>
          </w:tcPr>
          <w:p w:rsidR="00E97FD9" w:rsidRPr="006A24DA" w:rsidRDefault="00E97FD9" w:rsidP="00E97FD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97FD9" w:rsidRPr="006A24DA" w:rsidTr="00CC1CDB">
        <w:trPr>
          <w:trHeight w:val="275"/>
        </w:trPr>
        <w:tc>
          <w:tcPr>
            <w:tcW w:w="567" w:type="dxa"/>
            <w:vMerge/>
          </w:tcPr>
          <w:p w:rsidR="00E97FD9" w:rsidRPr="006A24DA" w:rsidRDefault="00E97FD9" w:rsidP="00E97FD9">
            <w:pPr>
              <w:pStyle w:val="a4"/>
              <w:shd w:val="clear" w:color="auto" w:fill="auto"/>
              <w:spacing w:line="240" w:lineRule="auto"/>
              <w:ind w:firstLine="0"/>
              <w:jc w:val="both"/>
              <w:rPr>
                <w:rStyle w:val="11pt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25" w:type="dxa"/>
            <w:vMerge/>
            <w:shd w:val="clear" w:color="auto" w:fill="auto"/>
          </w:tcPr>
          <w:p w:rsidR="00E97FD9" w:rsidRPr="006A24DA" w:rsidRDefault="00E97FD9" w:rsidP="00E97FD9">
            <w:pPr>
              <w:pStyle w:val="a4"/>
              <w:shd w:val="clear" w:color="auto" w:fill="auto"/>
              <w:spacing w:line="240" w:lineRule="auto"/>
              <w:ind w:firstLine="0"/>
              <w:jc w:val="both"/>
              <w:rPr>
                <w:rStyle w:val="11pt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97FD9" w:rsidRPr="006A24DA" w:rsidRDefault="00E97FD9" w:rsidP="00E97F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shd w:val="clear" w:color="auto" w:fill="auto"/>
          </w:tcPr>
          <w:p w:rsidR="00E97FD9" w:rsidRPr="006A24DA" w:rsidRDefault="004E2378" w:rsidP="00E97F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51" w:type="dxa"/>
            <w:shd w:val="clear" w:color="auto" w:fill="auto"/>
          </w:tcPr>
          <w:p w:rsidR="00E97FD9" w:rsidRPr="006A24DA" w:rsidRDefault="00E97FD9" w:rsidP="00E97FD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150,0</w:t>
            </w:r>
          </w:p>
        </w:tc>
        <w:tc>
          <w:tcPr>
            <w:tcW w:w="850" w:type="dxa"/>
            <w:shd w:val="clear" w:color="auto" w:fill="auto"/>
          </w:tcPr>
          <w:p w:rsidR="00E97FD9" w:rsidRPr="006A24DA" w:rsidRDefault="00E97FD9" w:rsidP="00E97FD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E97FD9" w:rsidRPr="006A24DA" w:rsidRDefault="00E97FD9" w:rsidP="00E97FD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E97FD9" w:rsidRPr="006A24DA" w:rsidRDefault="00E97FD9" w:rsidP="00E97FD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150,0</w:t>
            </w:r>
          </w:p>
        </w:tc>
        <w:tc>
          <w:tcPr>
            <w:tcW w:w="993" w:type="dxa"/>
          </w:tcPr>
          <w:p w:rsidR="00E97FD9" w:rsidRPr="006A24DA" w:rsidRDefault="00E97FD9" w:rsidP="00E97FD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2" w:type="dxa"/>
            <w:vMerge/>
          </w:tcPr>
          <w:p w:rsidR="00E97FD9" w:rsidRPr="006A24DA" w:rsidRDefault="00E97FD9" w:rsidP="00E97FD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97FD9" w:rsidRPr="006A24DA" w:rsidTr="00CC1CDB">
        <w:trPr>
          <w:trHeight w:val="265"/>
        </w:trPr>
        <w:tc>
          <w:tcPr>
            <w:tcW w:w="567" w:type="dxa"/>
            <w:vMerge/>
          </w:tcPr>
          <w:p w:rsidR="00E97FD9" w:rsidRPr="006A24DA" w:rsidRDefault="00E97FD9" w:rsidP="00E97FD9">
            <w:pPr>
              <w:pStyle w:val="a4"/>
              <w:shd w:val="clear" w:color="auto" w:fill="auto"/>
              <w:spacing w:line="240" w:lineRule="auto"/>
              <w:ind w:firstLine="0"/>
              <w:jc w:val="both"/>
              <w:rPr>
                <w:rStyle w:val="11pt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25" w:type="dxa"/>
            <w:vMerge/>
            <w:shd w:val="clear" w:color="auto" w:fill="auto"/>
          </w:tcPr>
          <w:p w:rsidR="00E97FD9" w:rsidRPr="006A24DA" w:rsidRDefault="00E97FD9" w:rsidP="00E97FD9">
            <w:pPr>
              <w:pStyle w:val="a4"/>
              <w:shd w:val="clear" w:color="auto" w:fill="auto"/>
              <w:spacing w:line="240" w:lineRule="auto"/>
              <w:ind w:firstLine="0"/>
              <w:jc w:val="both"/>
              <w:rPr>
                <w:rStyle w:val="11pt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97FD9" w:rsidRPr="006A24DA" w:rsidRDefault="00E97FD9" w:rsidP="00E97F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shd w:val="clear" w:color="auto" w:fill="auto"/>
          </w:tcPr>
          <w:p w:rsidR="00E97FD9" w:rsidRPr="006A24DA" w:rsidRDefault="004E2378" w:rsidP="00E97F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51" w:type="dxa"/>
            <w:shd w:val="clear" w:color="auto" w:fill="auto"/>
          </w:tcPr>
          <w:p w:rsidR="00E97FD9" w:rsidRPr="006A24DA" w:rsidRDefault="00E97FD9" w:rsidP="00E97FD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150,0</w:t>
            </w:r>
          </w:p>
        </w:tc>
        <w:tc>
          <w:tcPr>
            <w:tcW w:w="850" w:type="dxa"/>
            <w:shd w:val="clear" w:color="auto" w:fill="auto"/>
          </w:tcPr>
          <w:p w:rsidR="00E97FD9" w:rsidRPr="006A24DA" w:rsidRDefault="00E97FD9" w:rsidP="00E97FD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E97FD9" w:rsidRPr="006A24DA" w:rsidRDefault="00E97FD9" w:rsidP="00E97FD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E97FD9" w:rsidRPr="006A24DA" w:rsidRDefault="00E97FD9" w:rsidP="00E97FD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150,0</w:t>
            </w:r>
          </w:p>
        </w:tc>
        <w:tc>
          <w:tcPr>
            <w:tcW w:w="993" w:type="dxa"/>
          </w:tcPr>
          <w:p w:rsidR="00E97FD9" w:rsidRPr="006A24DA" w:rsidRDefault="00E97FD9" w:rsidP="00E97FD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2" w:type="dxa"/>
            <w:vMerge/>
          </w:tcPr>
          <w:p w:rsidR="00E97FD9" w:rsidRPr="006A24DA" w:rsidRDefault="00E97FD9" w:rsidP="00E97FD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97FD9" w:rsidRPr="006A24DA" w:rsidTr="00CC1CDB">
        <w:trPr>
          <w:trHeight w:val="141"/>
        </w:trPr>
        <w:tc>
          <w:tcPr>
            <w:tcW w:w="567" w:type="dxa"/>
            <w:vMerge/>
          </w:tcPr>
          <w:p w:rsidR="00E97FD9" w:rsidRPr="006A24DA" w:rsidRDefault="00E97FD9" w:rsidP="00E97FD9">
            <w:pPr>
              <w:pStyle w:val="a4"/>
              <w:shd w:val="clear" w:color="auto" w:fill="auto"/>
              <w:spacing w:line="240" w:lineRule="auto"/>
              <w:ind w:firstLine="0"/>
              <w:jc w:val="both"/>
              <w:rPr>
                <w:rStyle w:val="11pt"/>
                <w:bCs/>
                <w:color w:val="000000"/>
                <w:sz w:val="24"/>
                <w:szCs w:val="24"/>
              </w:rPr>
            </w:pPr>
          </w:p>
        </w:tc>
        <w:tc>
          <w:tcPr>
            <w:tcW w:w="5625" w:type="dxa"/>
            <w:vMerge/>
            <w:shd w:val="clear" w:color="auto" w:fill="auto"/>
          </w:tcPr>
          <w:p w:rsidR="00E97FD9" w:rsidRPr="006A24DA" w:rsidRDefault="00E97FD9" w:rsidP="00E97FD9">
            <w:pPr>
              <w:pStyle w:val="a4"/>
              <w:shd w:val="clear" w:color="auto" w:fill="auto"/>
              <w:spacing w:line="240" w:lineRule="auto"/>
              <w:ind w:firstLine="0"/>
              <w:jc w:val="both"/>
              <w:rPr>
                <w:rStyle w:val="11pt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97FD9" w:rsidRPr="006A24DA" w:rsidRDefault="00E97FD9" w:rsidP="00E97F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9" w:type="dxa"/>
            <w:shd w:val="clear" w:color="auto" w:fill="auto"/>
          </w:tcPr>
          <w:p w:rsidR="00E97FD9" w:rsidRPr="006A24DA" w:rsidRDefault="00E97FD9" w:rsidP="00E97F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51" w:type="dxa"/>
            <w:shd w:val="clear" w:color="auto" w:fill="auto"/>
          </w:tcPr>
          <w:p w:rsidR="00E97FD9" w:rsidRPr="006A24DA" w:rsidRDefault="004E2378" w:rsidP="00E97FD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450,0</w:t>
            </w:r>
          </w:p>
        </w:tc>
        <w:tc>
          <w:tcPr>
            <w:tcW w:w="850" w:type="dxa"/>
            <w:shd w:val="clear" w:color="auto" w:fill="auto"/>
          </w:tcPr>
          <w:p w:rsidR="00E97FD9" w:rsidRPr="006A24DA" w:rsidRDefault="00E97FD9" w:rsidP="00E97FD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E97FD9" w:rsidRPr="006A24DA" w:rsidRDefault="00E97FD9" w:rsidP="00E97FD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:rsidR="00E97FD9" w:rsidRPr="006A24DA" w:rsidRDefault="004E2378" w:rsidP="00E97FD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450,0</w:t>
            </w:r>
          </w:p>
        </w:tc>
        <w:tc>
          <w:tcPr>
            <w:tcW w:w="993" w:type="dxa"/>
          </w:tcPr>
          <w:p w:rsidR="00E97FD9" w:rsidRPr="006A24DA" w:rsidRDefault="00E97FD9" w:rsidP="00E97FD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2" w:type="dxa"/>
            <w:vMerge/>
          </w:tcPr>
          <w:p w:rsidR="00E97FD9" w:rsidRPr="006A24DA" w:rsidRDefault="00E97FD9" w:rsidP="00E97FD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5012AA" w:rsidRPr="006A24DA" w:rsidRDefault="00887D4F">
      <w:pPr>
        <w:rPr>
          <w:rFonts w:ascii="Times New Roman" w:hAnsi="Times New Roman" w:cs="Times New Roman"/>
        </w:rPr>
      </w:pPr>
    </w:p>
    <w:sectPr w:rsidR="005012AA" w:rsidRPr="006A24DA" w:rsidSect="004C3EC1">
      <w:headerReference w:type="default" r:id="rId6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7D4F" w:rsidRDefault="00887D4F" w:rsidP="004C3EC1">
      <w:r>
        <w:separator/>
      </w:r>
    </w:p>
  </w:endnote>
  <w:endnote w:type="continuationSeparator" w:id="0">
    <w:p w:rsidR="00887D4F" w:rsidRDefault="00887D4F" w:rsidP="004C3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7D4F" w:rsidRDefault="00887D4F" w:rsidP="004C3EC1">
      <w:r>
        <w:separator/>
      </w:r>
    </w:p>
  </w:footnote>
  <w:footnote w:type="continuationSeparator" w:id="0">
    <w:p w:rsidR="00887D4F" w:rsidRDefault="00887D4F" w:rsidP="004C3E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066813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C3EC1" w:rsidRPr="004C3EC1" w:rsidRDefault="004C3EC1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C3EC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C3EC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C3EC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E222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C3EC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C3EC1" w:rsidRDefault="004C3EC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4DA"/>
    <w:rsid w:val="00217B2D"/>
    <w:rsid w:val="00261C32"/>
    <w:rsid w:val="003702E6"/>
    <w:rsid w:val="004C3EC1"/>
    <w:rsid w:val="004E222A"/>
    <w:rsid w:val="004E2378"/>
    <w:rsid w:val="005366FF"/>
    <w:rsid w:val="005434B0"/>
    <w:rsid w:val="005D7277"/>
    <w:rsid w:val="00655849"/>
    <w:rsid w:val="006A24DA"/>
    <w:rsid w:val="00716E93"/>
    <w:rsid w:val="00840C69"/>
    <w:rsid w:val="00887D4F"/>
    <w:rsid w:val="00CC1CDB"/>
    <w:rsid w:val="00E97FD9"/>
    <w:rsid w:val="00ED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CD94F"/>
  <w15:chartTrackingRefBased/>
  <w15:docId w15:val="{D6C64099-E0F9-4193-9792-9B60706F4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24D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rsid w:val="006A24DA"/>
    <w:rPr>
      <w:sz w:val="26"/>
      <w:szCs w:val="26"/>
      <w:shd w:val="clear" w:color="auto" w:fill="FFFFFF"/>
    </w:rPr>
  </w:style>
  <w:style w:type="character" w:customStyle="1" w:styleId="3">
    <w:name w:val="Основной текст (3)_"/>
    <w:link w:val="30"/>
    <w:rsid w:val="006A24DA"/>
    <w:rPr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A24DA"/>
    <w:pPr>
      <w:shd w:val="clear" w:color="auto" w:fill="FFFFFF"/>
      <w:spacing w:before="540" w:after="240" w:line="312" w:lineRule="exact"/>
      <w:jc w:val="center"/>
    </w:pPr>
    <w:rPr>
      <w:rFonts w:asciiTheme="minorHAnsi" w:eastAsiaTheme="minorHAnsi" w:hAnsiTheme="minorHAnsi" w:cstheme="minorBidi"/>
      <w:b/>
      <w:bCs/>
      <w:color w:val="auto"/>
      <w:sz w:val="26"/>
      <w:szCs w:val="26"/>
      <w:lang w:eastAsia="en-US"/>
    </w:rPr>
  </w:style>
  <w:style w:type="paragraph" w:styleId="a4">
    <w:name w:val="Body Text"/>
    <w:basedOn w:val="a"/>
    <w:link w:val="a3"/>
    <w:rsid w:val="006A24DA"/>
    <w:pPr>
      <w:shd w:val="clear" w:color="auto" w:fill="FFFFFF"/>
      <w:spacing w:line="312" w:lineRule="exact"/>
      <w:ind w:hanging="4040"/>
      <w:jc w:val="center"/>
    </w:pPr>
    <w:rPr>
      <w:rFonts w:asciiTheme="minorHAnsi" w:eastAsiaTheme="minorHAnsi" w:hAnsiTheme="minorHAnsi" w:cstheme="minorBidi"/>
      <w:color w:val="auto"/>
      <w:sz w:val="26"/>
      <w:szCs w:val="26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6A24DA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11pt">
    <w:name w:val="Основной текст + 11 pt"/>
    <w:aliases w:val="Не полужирный"/>
    <w:rsid w:val="006A24DA"/>
    <w:rPr>
      <w:rFonts w:ascii="Times New Roman" w:hAnsi="Times New Roman" w:cs="Times New Roman"/>
      <w:sz w:val="22"/>
      <w:szCs w:val="22"/>
      <w:u w:val="none"/>
      <w:lang w:bidi="ar-SA"/>
    </w:rPr>
  </w:style>
  <w:style w:type="paragraph" w:styleId="a5">
    <w:name w:val="header"/>
    <w:basedOn w:val="a"/>
    <w:link w:val="a6"/>
    <w:uiPriority w:val="99"/>
    <w:unhideWhenUsed/>
    <w:rsid w:val="004C3EC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C3EC1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C3EC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C3EC1"/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632</Words>
  <Characters>3608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sidelnikova</dc:creator>
  <cp:keywords/>
  <dc:description/>
  <cp:lastModifiedBy>sidelnikova</cp:lastModifiedBy>
  <cp:revision>3</cp:revision>
  <dcterms:created xsi:type="dcterms:W3CDTF">2023-08-10T12:47:00Z</dcterms:created>
  <dcterms:modified xsi:type="dcterms:W3CDTF">2023-08-10T13:21:00Z</dcterms:modified>
</cp:coreProperties>
</file>